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630"/>
        <w:gridCol w:w="4500"/>
        <w:gridCol w:w="4230"/>
      </w:tblGrid>
      <w:tr w:rsidR="00512657">
        <w:trPr>
          <w:trHeight w:hRule="exact" w:val="900"/>
          <w:jc w:val="center"/>
        </w:trPr>
        <w:tc>
          <w:tcPr>
            <w:tcW w:w="630" w:type="dxa"/>
            <w:gridSpan w:val="3"/>
            <w:tcBorders>
              <w:top w:val="nil"/>
              <w:left w:val="nil"/>
              <w:bottom w:val="nil"/>
              <w:right w:val="nil"/>
            </w:tcBorders>
          </w:tcPr>
          <w:p w:rsidR="00512657" w:rsidRDefault="00857F2A" w:rsidP="009E566C">
            <w:r>
              <w:rPr>
                <w:noProof/>
              </w:rPr>
              <w:drawing>
                <wp:anchor distT="0" distB="0" distL="114300" distR="114300" simplePos="0" relativeHeight="251658240" behindDoc="0" locked="0" layoutInCell="1" allowOverlap="1">
                  <wp:simplePos x="0" y="0"/>
                  <wp:positionH relativeFrom="column">
                    <wp:posOffset>12700</wp:posOffset>
                  </wp:positionH>
                  <wp:positionV relativeFrom="paragraph">
                    <wp:posOffset>-118745</wp:posOffset>
                  </wp:positionV>
                  <wp:extent cx="1447800" cy="8147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447800" cy="814705"/>
                          </a:xfrm>
                          <a:prstGeom prst="rect">
                            <a:avLst/>
                          </a:prstGeom>
                          <a:noFill/>
                        </pic:spPr>
                      </pic:pic>
                    </a:graphicData>
                  </a:graphic>
                </wp:anchor>
              </w:drawing>
            </w:r>
            <w:r w:rsidR="00512657">
              <w:t xml:space="preserve">  </w:t>
            </w:r>
          </w:p>
          <w:p w:rsidR="00512657" w:rsidRDefault="00512657" w:rsidP="006F42A9">
            <w:pPr>
              <w:rPr>
                <w:rFonts w:ascii="Arial Black" w:hAnsi="Arial Black" w:cs="Arial Black"/>
                <w:sz w:val="32"/>
                <w:szCs w:val="32"/>
              </w:rPr>
            </w:pPr>
          </w:p>
          <w:p w:rsidR="00512657" w:rsidRDefault="00512657" w:rsidP="006F42A9">
            <w:pPr>
              <w:ind w:left="1440"/>
            </w:pPr>
            <w:r>
              <w:rPr>
                <w:rFonts w:ascii="Shruti" w:hAnsi="Shruti" w:cs="Shruti"/>
                <w:b/>
                <w:bCs/>
                <w:sz w:val="28"/>
                <w:szCs w:val="28"/>
              </w:rPr>
              <w:t xml:space="preserve">     </w:t>
            </w:r>
          </w:p>
        </w:tc>
      </w:tr>
      <w:tr w:rsidR="00512657">
        <w:trPr>
          <w:jc w:val="center"/>
        </w:trPr>
        <w:tc>
          <w:tcPr>
            <w:tcW w:w="630" w:type="dxa"/>
            <w:gridSpan w:val="3"/>
            <w:tcBorders>
              <w:top w:val="nil"/>
              <w:left w:val="nil"/>
              <w:bottom w:val="nil"/>
              <w:right w:val="nil"/>
            </w:tcBorders>
          </w:tcPr>
          <w:p w:rsidR="00512657" w:rsidRDefault="00512657" w:rsidP="006F42A9">
            <w:pPr>
              <w:rPr>
                <w:rFonts w:ascii="Shruti" w:hAnsi="Shruti" w:cs="Shruti"/>
                <w:i/>
                <w:iCs/>
              </w:rPr>
            </w:pPr>
          </w:p>
        </w:tc>
      </w:tr>
      <w:tr w:rsidR="00512657">
        <w:trPr>
          <w:trHeight w:hRule="exact" w:val="144"/>
          <w:jc w:val="center"/>
        </w:trPr>
        <w:tc>
          <w:tcPr>
            <w:tcW w:w="630" w:type="dxa"/>
            <w:tcBorders>
              <w:top w:val="nil"/>
              <w:left w:val="nil"/>
              <w:bottom w:val="nil"/>
              <w:right w:val="nil"/>
            </w:tcBorders>
            <w:shd w:val="solid" w:color="000000" w:fill="FFFFFF"/>
          </w:tcPr>
          <w:p w:rsidR="00512657" w:rsidRDefault="00512657" w:rsidP="006F42A9"/>
        </w:tc>
        <w:tc>
          <w:tcPr>
            <w:tcW w:w="4500" w:type="dxa"/>
            <w:tcBorders>
              <w:top w:val="nil"/>
              <w:left w:val="nil"/>
              <w:bottom w:val="nil"/>
              <w:right w:val="nil"/>
            </w:tcBorders>
            <w:shd w:val="solid" w:color="000000" w:fill="FFFFFF"/>
          </w:tcPr>
          <w:p w:rsidR="00512657" w:rsidRDefault="00512657" w:rsidP="006F42A9"/>
        </w:tc>
        <w:tc>
          <w:tcPr>
            <w:tcW w:w="4230" w:type="dxa"/>
            <w:tcBorders>
              <w:top w:val="single" w:sz="6" w:space="0" w:color="000000"/>
              <w:left w:val="nil"/>
              <w:bottom w:val="nil"/>
              <w:right w:val="nil"/>
            </w:tcBorders>
          </w:tcPr>
          <w:p w:rsidR="00512657" w:rsidRDefault="00512657" w:rsidP="006F42A9"/>
        </w:tc>
      </w:tr>
    </w:tbl>
    <w:p w:rsidR="00512657" w:rsidRPr="00E27AD3" w:rsidRDefault="00512657" w:rsidP="00851820">
      <w:pPr>
        <w:tabs>
          <w:tab w:val="left" w:pos="0"/>
        </w:tabs>
        <w:spacing w:line="360" w:lineRule="auto"/>
        <w:jc w:val="center"/>
        <w:rPr>
          <w:rFonts w:ascii="Shruti" w:hAnsi="Shruti" w:cs="Shruti"/>
          <w:sz w:val="18"/>
          <w:szCs w:val="18"/>
        </w:rPr>
      </w:pPr>
    </w:p>
    <w:p w:rsidR="00512657" w:rsidRDefault="00512657" w:rsidP="00851820">
      <w:pPr>
        <w:tabs>
          <w:tab w:val="left" w:pos="0"/>
        </w:tabs>
        <w:spacing w:line="360" w:lineRule="auto"/>
        <w:jc w:val="center"/>
        <w:rPr>
          <w:sz w:val="32"/>
          <w:szCs w:val="32"/>
        </w:rPr>
      </w:pPr>
      <w:r>
        <w:rPr>
          <w:rFonts w:ascii="Shruti" w:hAnsi="Shruti" w:cs="Shruti"/>
          <w:sz w:val="32"/>
          <w:szCs w:val="32"/>
        </w:rPr>
        <w:sym w:font="Wingdings" w:char="F076"/>
      </w:r>
      <w:r>
        <w:rPr>
          <w:rFonts w:ascii="Shruti" w:hAnsi="Shruti" w:cs="Shruti"/>
          <w:sz w:val="32"/>
          <w:szCs w:val="32"/>
        </w:rPr>
        <w:t xml:space="preserve">  </w:t>
      </w:r>
      <w:r w:rsidRPr="00851820">
        <w:rPr>
          <w:rFonts w:ascii="Arial Black" w:hAnsi="Arial Black" w:cs="Arial Black"/>
          <w:sz w:val="32"/>
          <w:szCs w:val="32"/>
        </w:rPr>
        <w:t>M I N U T E S</w:t>
      </w:r>
      <w:r>
        <w:rPr>
          <w:rFonts w:ascii="Shruti" w:hAnsi="Shruti" w:cs="Shruti"/>
          <w:sz w:val="32"/>
          <w:szCs w:val="32"/>
        </w:rPr>
        <w:t xml:space="preserve">  </w:t>
      </w:r>
      <w:r>
        <w:rPr>
          <w:rFonts w:ascii="Shruti" w:hAnsi="Shruti" w:cs="Shruti"/>
          <w:sz w:val="32"/>
          <w:szCs w:val="32"/>
        </w:rPr>
        <w:sym w:font="Wingdings" w:char="F076"/>
      </w:r>
    </w:p>
    <w:p w:rsidR="00512657" w:rsidRPr="00851820" w:rsidRDefault="00512657" w:rsidP="00754C5A">
      <w:pPr>
        <w:tabs>
          <w:tab w:val="left" w:pos="0"/>
        </w:tabs>
        <w:spacing w:line="288" w:lineRule="auto"/>
        <w:jc w:val="center"/>
        <w:rPr>
          <w:b/>
          <w:bCs/>
          <w:sz w:val="32"/>
          <w:szCs w:val="32"/>
        </w:rPr>
      </w:pPr>
      <w:r>
        <w:rPr>
          <w:b/>
          <w:bCs/>
          <w:sz w:val="32"/>
          <w:szCs w:val="32"/>
        </w:rPr>
        <w:t>14th C</w:t>
      </w:r>
      <w:r w:rsidRPr="00851820">
        <w:rPr>
          <w:b/>
          <w:bCs/>
          <w:sz w:val="32"/>
          <w:szCs w:val="32"/>
        </w:rPr>
        <w:t xml:space="preserve">SUEU </w:t>
      </w:r>
      <w:r>
        <w:rPr>
          <w:b/>
          <w:bCs/>
          <w:sz w:val="32"/>
          <w:szCs w:val="32"/>
        </w:rPr>
        <w:t>Board Meeting of 2011</w:t>
      </w:r>
    </w:p>
    <w:p w:rsidR="00512657" w:rsidRPr="00851820" w:rsidRDefault="00512657" w:rsidP="00851820">
      <w:pPr>
        <w:tabs>
          <w:tab w:val="left" w:pos="0"/>
        </w:tabs>
        <w:spacing w:line="288" w:lineRule="auto"/>
        <w:jc w:val="center"/>
        <w:rPr>
          <w:b/>
          <w:bCs/>
        </w:rPr>
      </w:pPr>
      <w:r>
        <w:rPr>
          <w:b/>
          <w:bCs/>
          <w:sz w:val="32"/>
          <w:szCs w:val="32"/>
        </w:rPr>
        <w:t>June 25-26, 2011</w:t>
      </w:r>
    </w:p>
    <w:p w:rsidR="00512657" w:rsidRPr="00851820" w:rsidRDefault="00512657" w:rsidP="00851820">
      <w:pPr>
        <w:tabs>
          <w:tab w:val="left" w:pos="0"/>
        </w:tabs>
      </w:pPr>
    </w:p>
    <w:p w:rsidR="00512657" w:rsidRPr="00BC1ED3" w:rsidRDefault="00512657" w:rsidP="00851820">
      <w:pPr>
        <w:tabs>
          <w:tab w:val="left" w:pos="0"/>
        </w:tabs>
      </w:pPr>
      <w:r w:rsidRPr="00BC1ED3">
        <w:rPr>
          <w:b/>
          <w:bCs/>
          <w:u w:val="single"/>
        </w:rPr>
        <w:t>CALL TO ORDER:</w:t>
      </w:r>
    </w:p>
    <w:p w:rsidR="00512657" w:rsidRPr="00BC1ED3" w:rsidRDefault="00512657" w:rsidP="00851820">
      <w:pPr>
        <w:tabs>
          <w:tab w:val="left" w:pos="0"/>
        </w:tabs>
      </w:pPr>
    </w:p>
    <w:p w:rsidR="00512657" w:rsidRPr="00BC1ED3" w:rsidRDefault="00512657" w:rsidP="00851820">
      <w:pPr>
        <w:tabs>
          <w:tab w:val="left" w:pos="0"/>
        </w:tabs>
      </w:pPr>
      <w:r>
        <w:t>The 14th CSUEU Board meeting of 2011</w:t>
      </w:r>
      <w:r w:rsidRPr="00BC1ED3">
        <w:t xml:space="preserve"> was called to order by President Pat Gantt in </w:t>
      </w:r>
      <w:r>
        <w:t>the Ballroom Room o</w:t>
      </w:r>
      <w:r w:rsidRPr="00BC1ED3">
        <w:t xml:space="preserve">f the </w:t>
      </w:r>
      <w:r>
        <w:t xml:space="preserve">Hilton Oakland Airport Hotel </w:t>
      </w:r>
      <w:r w:rsidRPr="00BC1ED3">
        <w:t xml:space="preserve">at </w:t>
      </w:r>
      <w:r>
        <w:t xml:space="preserve">10:07 </w:t>
      </w:r>
      <w:r w:rsidRPr="00BC1ED3">
        <w:t xml:space="preserve">a.m. on Saturday, </w:t>
      </w:r>
      <w:r>
        <w:t>June 25, 2011</w:t>
      </w:r>
      <w:r w:rsidRPr="00BC1ED3">
        <w:t xml:space="preserve">.  </w:t>
      </w:r>
    </w:p>
    <w:p w:rsidR="00512657" w:rsidRPr="00BC1ED3" w:rsidRDefault="00512657" w:rsidP="00851820">
      <w:pPr>
        <w:tabs>
          <w:tab w:val="left" w:pos="0"/>
        </w:tabs>
      </w:pPr>
    </w:p>
    <w:p w:rsidR="00512657" w:rsidRPr="00BC1ED3" w:rsidRDefault="00512657" w:rsidP="00851820">
      <w:pPr>
        <w:tabs>
          <w:tab w:val="left" w:pos="0"/>
        </w:tabs>
      </w:pPr>
      <w:r w:rsidRPr="00BC1ED3">
        <w:rPr>
          <w:b/>
          <w:bCs/>
          <w:u w:val="single"/>
        </w:rPr>
        <w:t>PLEDGE OF ALLEGIANCE:</w:t>
      </w:r>
    </w:p>
    <w:p w:rsidR="00512657" w:rsidRPr="00BC1ED3" w:rsidRDefault="00512657" w:rsidP="00851820">
      <w:pPr>
        <w:tabs>
          <w:tab w:val="left" w:pos="0"/>
        </w:tabs>
      </w:pPr>
    </w:p>
    <w:p w:rsidR="00512657" w:rsidRPr="00BC1ED3" w:rsidRDefault="00512657" w:rsidP="00851820">
      <w:pPr>
        <w:tabs>
          <w:tab w:val="left" w:pos="0"/>
        </w:tabs>
      </w:pPr>
      <w:r w:rsidRPr="00BC1ED3">
        <w:t xml:space="preserve">Vice President for </w:t>
      </w:r>
      <w:r>
        <w:t xml:space="preserve">Finance Loretta Sevaaetasi </w:t>
      </w:r>
      <w:r w:rsidRPr="00BC1ED3">
        <w:t>led the Council in the pledge of allegiance.</w:t>
      </w:r>
    </w:p>
    <w:p w:rsidR="00512657" w:rsidRPr="00BC1ED3" w:rsidRDefault="00512657" w:rsidP="00851820">
      <w:pPr>
        <w:tabs>
          <w:tab w:val="left" w:pos="0"/>
        </w:tabs>
        <w:rPr>
          <w:b/>
          <w:bCs/>
          <w:u w:val="single"/>
        </w:rPr>
      </w:pPr>
    </w:p>
    <w:p w:rsidR="00512657" w:rsidRPr="00BC1ED3" w:rsidRDefault="00512657" w:rsidP="00851820">
      <w:pPr>
        <w:tabs>
          <w:tab w:val="left" w:pos="0"/>
        </w:tabs>
      </w:pPr>
      <w:r w:rsidRPr="00BC1ED3">
        <w:rPr>
          <w:b/>
          <w:bCs/>
          <w:u w:val="single"/>
        </w:rPr>
        <w:t>ROLL CALL:</w:t>
      </w:r>
    </w:p>
    <w:p w:rsidR="00512657" w:rsidRPr="00BC1ED3" w:rsidRDefault="00512657" w:rsidP="00851820">
      <w:pPr>
        <w:tabs>
          <w:tab w:val="left" w:pos="0"/>
        </w:tabs>
      </w:pPr>
    </w:p>
    <w:p w:rsidR="00512657" w:rsidRPr="00BC1ED3" w:rsidRDefault="00512657" w:rsidP="00851820">
      <w:pPr>
        <w:tabs>
          <w:tab w:val="left" w:pos="0"/>
        </w:tabs>
      </w:pPr>
      <w:r w:rsidRPr="00BC1ED3">
        <w:t>A quorum of the CSUEU Board was present as determined by the roll call taken by Dayna Ramos, CSUEU Program Specialist.  CSUEU Board members in attendance:</w:t>
      </w:r>
    </w:p>
    <w:tbl>
      <w:tblPr>
        <w:tblW w:w="10639" w:type="dxa"/>
        <w:jc w:val="center"/>
        <w:tblBorders>
          <w:top w:val="single" w:sz="6" w:space="0" w:color="FFFFFF"/>
          <w:left w:val="single" w:sz="6" w:space="0" w:color="FFFFFF"/>
          <w:bottom w:val="single" w:sz="6" w:space="0" w:color="FFFFFF"/>
          <w:right w:val="single" w:sz="6" w:space="0" w:color="FFFFFF"/>
        </w:tblBorders>
        <w:tblLayout w:type="fixed"/>
        <w:tblCellMar>
          <w:left w:w="120" w:type="dxa"/>
          <w:right w:w="120" w:type="dxa"/>
        </w:tblCellMar>
        <w:tblLook w:val="0000"/>
      </w:tblPr>
      <w:tblGrid>
        <w:gridCol w:w="3705"/>
        <w:gridCol w:w="3544"/>
        <w:gridCol w:w="3390"/>
      </w:tblGrid>
      <w:tr w:rsidR="00512657" w:rsidRPr="00BC1ED3" w:rsidTr="00A72FEC">
        <w:trPr>
          <w:trHeight w:val="390"/>
          <w:jc w:val="center"/>
        </w:trPr>
        <w:tc>
          <w:tcPr>
            <w:tcW w:w="3705" w:type="dxa"/>
            <w:tcBorders>
              <w:top w:val="single" w:sz="6" w:space="0" w:color="FFFFFF"/>
            </w:tcBorders>
            <w:vAlign w:val="center"/>
          </w:tcPr>
          <w:p w:rsidR="00512657" w:rsidRPr="00FD021F" w:rsidRDefault="00512657" w:rsidP="007B0611">
            <w:pPr>
              <w:tabs>
                <w:tab w:val="left" w:pos="0"/>
              </w:tabs>
              <w:spacing w:line="120" w:lineRule="exact"/>
              <w:rPr>
                <w:sz w:val="20"/>
                <w:szCs w:val="20"/>
              </w:rPr>
            </w:pPr>
          </w:p>
          <w:p w:rsidR="00512657" w:rsidRPr="00FD021F" w:rsidRDefault="00512657" w:rsidP="007B0611">
            <w:pPr>
              <w:tabs>
                <w:tab w:val="left" w:pos="0"/>
              </w:tabs>
              <w:spacing w:after="58"/>
              <w:rPr>
                <w:sz w:val="20"/>
                <w:szCs w:val="20"/>
              </w:rPr>
            </w:pPr>
            <w:r w:rsidRPr="00FD021F">
              <w:rPr>
                <w:sz w:val="20"/>
                <w:szCs w:val="20"/>
              </w:rPr>
              <w:t xml:space="preserve">Pat </w:t>
            </w:r>
            <w:smartTag w:uri="urn:schemas-microsoft-com:office:smarttags" w:element="PersonName">
              <w:r w:rsidRPr="00FD021F">
                <w:rPr>
                  <w:sz w:val="20"/>
                  <w:szCs w:val="20"/>
                </w:rPr>
                <w:t>Gantt</w:t>
              </w:r>
            </w:smartTag>
            <w:r w:rsidRPr="00FD021F">
              <w:rPr>
                <w:sz w:val="20"/>
                <w:szCs w:val="20"/>
              </w:rPr>
              <w:t>, President</w:t>
            </w:r>
          </w:p>
        </w:tc>
        <w:tc>
          <w:tcPr>
            <w:tcW w:w="3544" w:type="dxa"/>
            <w:tcBorders>
              <w:top w:val="single" w:sz="6" w:space="0" w:color="FFFFFF"/>
            </w:tcBorders>
            <w:vAlign w:val="center"/>
          </w:tcPr>
          <w:p w:rsidR="00512657" w:rsidRPr="00FD021F" w:rsidRDefault="00512657" w:rsidP="007B0611">
            <w:pPr>
              <w:tabs>
                <w:tab w:val="left" w:pos="0"/>
              </w:tabs>
              <w:spacing w:line="120" w:lineRule="exact"/>
              <w:rPr>
                <w:sz w:val="20"/>
                <w:szCs w:val="20"/>
              </w:rPr>
            </w:pPr>
          </w:p>
          <w:p w:rsidR="00512657" w:rsidRPr="001533C3" w:rsidRDefault="00512657" w:rsidP="007B0611">
            <w:pPr>
              <w:tabs>
                <w:tab w:val="left" w:pos="0"/>
              </w:tabs>
              <w:spacing w:after="58"/>
              <w:rPr>
                <w:sz w:val="20"/>
                <w:szCs w:val="20"/>
              </w:rPr>
            </w:pPr>
            <w:r>
              <w:rPr>
                <w:sz w:val="20"/>
                <w:szCs w:val="20"/>
              </w:rPr>
              <w:t>Joseph Dobzynski</w:t>
            </w:r>
            <w:r w:rsidRPr="001533C3">
              <w:rPr>
                <w:sz w:val="20"/>
                <w:szCs w:val="20"/>
              </w:rPr>
              <w:t xml:space="preserve">, VP for </w:t>
            </w:r>
            <w:r>
              <w:rPr>
                <w:sz w:val="20"/>
                <w:szCs w:val="20"/>
              </w:rPr>
              <w:t>Member Engagement</w:t>
            </w:r>
          </w:p>
        </w:tc>
        <w:tc>
          <w:tcPr>
            <w:tcW w:w="3390" w:type="dxa"/>
            <w:tcBorders>
              <w:top w:val="single" w:sz="6" w:space="0" w:color="FFFFFF"/>
            </w:tcBorders>
            <w:vAlign w:val="center"/>
          </w:tcPr>
          <w:p w:rsidR="00512657" w:rsidRPr="00FD021F" w:rsidRDefault="00512657" w:rsidP="007B0611">
            <w:pPr>
              <w:tabs>
                <w:tab w:val="left" w:pos="0"/>
              </w:tabs>
              <w:spacing w:line="120" w:lineRule="exact"/>
              <w:rPr>
                <w:sz w:val="20"/>
                <w:szCs w:val="20"/>
              </w:rPr>
            </w:pPr>
          </w:p>
          <w:p w:rsidR="00512657" w:rsidRPr="00FD021F" w:rsidRDefault="00512657" w:rsidP="007B0611">
            <w:pPr>
              <w:tabs>
                <w:tab w:val="left" w:pos="0"/>
              </w:tabs>
              <w:spacing w:after="58"/>
              <w:rPr>
                <w:sz w:val="20"/>
                <w:szCs w:val="20"/>
              </w:rPr>
            </w:pPr>
            <w:r>
              <w:rPr>
                <w:sz w:val="20"/>
                <w:szCs w:val="20"/>
              </w:rPr>
              <w:t>Russell Kilday-Hicks</w:t>
            </w:r>
            <w:r w:rsidRPr="00FD021F">
              <w:rPr>
                <w:sz w:val="20"/>
                <w:szCs w:val="20"/>
              </w:rPr>
              <w:t>, VP Representation</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sidRPr="00FD021F">
              <w:rPr>
                <w:sz w:val="20"/>
                <w:szCs w:val="20"/>
              </w:rPr>
              <w:t>Lor</w:t>
            </w:r>
            <w:r>
              <w:rPr>
                <w:sz w:val="20"/>
                <w:szCs w:val="20"/>
              </w:rPr>
              <w:t xml:space="preserve">etta Sevaaetasi, </w:t>
            </w:r>
            <w:r w:rsidRPr="00FD021F">
              <w:rPr>
                <w:sz w:val="20"/>
                <w:szCs w:val="20"/>
              </w:rPr>
              <w:t>VP Finance</w:t>
            </w:r>
          </w:p>
        </w:tc>
        <w:tc>
          <w:tcPr>
            <w:tcW w:w="3544" w:type="dxa"/>
          </w:tcPr>
          <w:p w:rsidR="00512657" w:rsidRPr="00FD021F" w:rsidRDefault="00512657" w:rsidP="007B0611">
            <w:pPr>
              <w:tabs>
                <w:tab w:val="left" w:pos="0"/>
              </w:tabs>
              <w:spacing w:line="120" w:lineRule="exact"/>
              <w:rPr>
                <w:sz w:val="20"/>
                <w:szCs w:val="20"/>
              </w:rPr>
            </w:pPr>
          </w:p>
          <w:p w:rsidR="00512657" w:rsidRPr="00FD021F" w:rsidRDefault="00512657" w:rsidP="007B0611">
            <w:pPr>
              <w:tabs>
                <w:tab w:val="left" w:pos="0"/>
              </w:tabs>
              <w:spacing w:after="58"/>
              <w:rPr>
                <w:sz w:val="20"/>
                <w:szCs w:val="20"/>
              </w:rPr>
            </w:pPr>
            <w:r>
              <w:rPr>
                <w:sz w:val="20"/>
                <w:szCs w:val="20"/>
              </w:rPr>
              <w:t>Tessy Reese</w:t>
            </w:r>
            <w:r w:rsidRPr="00FD021F">
              <w:rPr>
                <w:sz w:val="20"/>
                <w:szCs w:val="20"/>
              </w:rPr>
              <w:t>, BUC 2 Chair</w:t>
            </w:r>
          </w:p>
        </w:tc>
        <w:tc>
          <w:tcPr>
            <w:tcW w:w="3390" w:type="dxa"/>
          </w:tcPr>
          <w:p w:rsidR="00512657" w:rsidRPr="00FD021F" w:rsidRDefault="00512657" w:rsidP="007B0611">
            <w:pPr>
              <w:tabs>
                <w:tab w:val="left" w:pos="0"/>
              </w:tabs>
              <w:spacing w:line="120" w:lineRule="exact"/>
              <w:rPr>
                <w:sz w:val="20"/>
                <w:szCs w:val="20"/>
              </w:rPr>
            </w:pPr>
          </w:p>
          <w:p w:rsidR="00512657" w:rsidRPr="00FD021F" w:rsidRDefault="00512657" w:rsidP="007B0611">
            <w:pPr>
              <w:tabs>
                <w:tab w:val="left" w:pos="0"/>
              </w:tabs>
              <w:spacing w:after="58"/>
              <w:rPr>
                <w:sz w:val="20"/>
                <w:szCs w:val="20"/>
              </w:rPr>
            </w:pPr>
            <w:r>
              <w:rPr>
                <w:sz w:val="20"/>
                <w:szCs w:val="20"/>
              </w:rPr>
              <w:t>Pam Robertson, BUC 2 Vice Chair</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sidRPr="00FD021F">
              <w:rPr>
                <w:sz w:val="20"/>
                <w:szCs w:val="20"/>
              </w:rPr>
              <w:t>Sharon Cunningham, BUC 5 Chair</w:t>
            </w:r>
          </w:p>
        </w:tc>
        <w:tc>
          <w:tcPr>
            <w:tcW w:w="3544" w:type="dxa"/>
            <w:vAlign w:val="center"/>
          </w:tcPr>
          <w:p w:rsidR="00512657" w:rsidRPr="00FD021F" w:rsidRDefault="00512657" w:rsidP="007B0611">
            <w:pPr>
              <w:tabs>
                <w:tab w:val="left" w:pos="0"/>
              </w:tabs>
              <w:spacing w:after="58"/>
              <w:rPr>
                <w:sz w:val="20"/>
                <w:szCs w:val="20"/>
              </w:rPr>
            </w:pPr>
            <w:r>
              <w:rPr>
                <w:sz w:val="20"/>
                <w:szCs w:val="20"/>
              </w:rPr>
              <w:t>Jose Rico</w:t>
            </w:r>
            <w:r w:rsidRPr="00FD021F">
              <w:rPr>
                <w:sz w:val="20"/>
                <w:szCs w:val="20"/>
              </w:rPr>
              <w:t>, BUC 5 Vice Chair</w:t>
            </w:r>
          </w:p>
        </w:tc>
        <w:tc>
          <w:tcPr>
            <w:tcW w:w="3390" w:type="dxa"/>
            <w:vAlign w:val="center"/>
          </w:tcPr>
          <w:p w:rsidR="00512657" w:rsidRPr="00FD021F" w:rsidRDefault="00512657" w:rsidP="007B0611">
            <w:pPr>
              <w:tabs>
                <w:tab w:val="left" w:pos="0"/>
              </w:tabs>
              <w:spacing w:after="58"/>
              <w:rPr>
                <w:sz w:val="20"/>
                <w:szCs w:val="20"/>
              </w:rPr>
            </w:pPr>
            <w:r>
              <w:rPr>
                <w:sz w:val="20"/>
                <w:szCs w:val="20"/>
              </w:rPr>
              <w:t>Michael Brandt</w:t>
            </w:r>
            <w:r w:rsidRPr="00FD021F">
              <w:rPr>
                <w:sz w:val="20"/>
                <w:szCs w:val="20"/>
              </w:rPr>
              <w:t>, BUC 7 Chair</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Pr>
                <w:sz w:val="20"/>
                <w:szCs w:val="20"/>
              </w:rPr>
              <w:t>John Orr</w:t>
            </w:r>
            <w:r w:rsidRPr="00FD021F">
              <w:rPr>
                <w:sz w:val="20"/>
                <w:szCs w:val="20"/>
              </w:rPr>
              <w:t xml:space="preserve">, BUC 7 </w:t>
            </w:r>
            <w:r>
              <w:rPr>
                <w:sz w:val="20"/>
                <w:szCs w:val="20"/>
              </w:rPr>
              <w:t>Vice Chair</w:t>
            </w:r>
          </w:p>
        </w:tc>
        <w:tc>
          <w:tcPr>
            <w:tcW w:w="3544" w:type="dxa"/>
            <w:vAlign w:val="center"/>
          </w:tcPr>
          <w:p w:rsidR="00512657" w:rsidRPr="00FD021F" w:rsidRDefault="00512657" w:rsidP="007B0611">
            <w:pPr>
              <w:tabs>
                <w:tab w:val="left" w:pos="0"/>
              </w:tabs>
              <w:spacing w:after="58"/>
              <w:rPr>
                <w:sz w:val="20"/>
                <w:szCs w:val="20"/>
              </w:rPr>
            </w:pPr>
            <w:r w:rsidRPr="00FD021F">
              <w:rPr>
                <w:sz w:val="20"/>
                <w:szCs w:val="20"/>
              </w:rPr>
              <w:t xml:space="preserve">Rich </w:t>
            </w:r>
            <w:smartTag w:uri="urn:schemas-microsoft-com:office:smarttags" w:element="PersonName">
              <w:r w:rsidRPr="00FD021F">
                <w:rPr>
                  <w:sz w:val="20"/>
                  <w:szCs w:val="20"/>
                </w:rPr>
                <w:t>McGee</w:t>
              </w:r>
            </w:smartTag>
            <w:r w:rsidRPr="00FD021F">
              <w:rPr>
                <w:sz w:val="20"/>
                <w:szCs w:val="20"/>
              </w:rPr>
              <w:t>, BUC 9 Chair</w:t>
            </w:r>
          </w:p>
        </w:tc>
        <w:tc>
          <w:tcPr>
            <w:tcW w:w="3390" w:type="dxa"/>
            <w:vAlign w:val="center"/>
          </w:tcPr>
          <w:p w:rsidR="00512657" w:rsidRPr="00FD021F" w:rsidRDefault="00512657" w:rsidP="007B0611">
            <w:pPr>
              <w:tabs>
                <w:tab w:val="left" w:pos="0"/>
              </w:tabs>
              <w:spacing w:after="58"/>
              <w:rPr>
                <w:sz w:val="20"/>
                <w:szCs w:val="20"/>
              </w:rPr>
            </w:pPr>
            <w:r>
              <w:rPr>
                <w:sz w:val="20"/>
                <w:szCs w:val="20"/>
              </w:rPr>
              <w:t>Alisandra Brewer</w:t>
            </w:r>
            <w:r w:rsidRPr="00FD021F">
              <w:rPr>
                <w:sz w:val="20"/>
                <w:szCs w:val="20"/>
              </w:rPr>
              <w:t>, BUC 9 Vice Chair</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Pr>
                <w:sz w:val="20"/>
                <w:szCs w:val="20"/>
              </w:rPr>
              <w:t>Steve Mottaz</w:t>
            </w:r>
            <w:r w:rsidRPr="00FD021F">
              <w:rPr>
                <w:sz w:val="20"/>
                <w:szCs w:val="20"/>
              </w:rPr>
              <w:t>, President 301</w:t>
            </w:r>
          </w:p>
        </w:tc>
        <w:tc>
          <w:tcPr>
            <w:tcW w:w="3544" w:type="dxa"/>
            <w:vAlign w:val="center"/>
          </w:tcPr>
          <w:p w:rsidR="00512657" w:rsidRPr="00FD021F" w:rsidRDefault="00512657" w:rsidP="007B0611">
            <w:pPr>
              <w:tabs>
                <w:tab w:val="left" w:pos="0"/>
              </w:tabs>
              <w:spacing w:after="58"/>
              <w:rPr>
                <w:sz w:val="20"/>
                <w:szCs w:val="20"/>
              </w:rPr>
            </w:pPr>
            <w:r>
              <w:rPr>
                <w:sz w:val="20"/>
                <w:szCs w:val="20"/>
              </w:rPr>
              <w:t>Pat Heath, President 302</w:t>
            </w:r>
          </w:p>
        </w:tc>
        <w:tc>
          <w:tcPr>
            <w:tcW w:w="3390" w:type="dxa"/>
            <w:vAlign w:val="center"/>
          </w:tcPr>
          <w:p w:rsidR="00512657" w:rsidRPr="00FD021F" w:rsidRDefault="00512657" w:rsidP="007B0611">
            <w:pPr>
              <w:tabs>
                <w:tab w:val="left" w:pos="0"/>
              </w:tabs>
              <w:spacing w:after="58"/>
              <w:rPr>
                <w:sz w:val="20"/>
                <w:szCs w:val="20"/>
              </w:rPr>
            </w:pPr>
            <w:smartTag w:uri="urn:schemas-microsoft-com:office:smarttags" w:element="PersonName">
              <w:r>
                <w:rPr>
                  <w:sz w:val="20"/>
                  <w:szCs w:val="20"/>
                </w:rPr>
                <w:t>Kim Harrington</w:t>
              </w:r>
            </w:smartTag>
            <w:r w:rsidRPr="00FD021F">
              <w:rPr>
                <w:sz w:val="20"/>
                <w:szCs w:val="20"/>
              </w:rPr>
              <w:t>, President 303</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smartTag w:uri="urn:schemas-microsoft-com:office:smarttags" w:element="PersonName">
              <w:r>
                <w:rPr>
                  <w:sz w:val="20"/>
                  <w:szCs w:val="20"/>
                </w:rPr>
                <w:t>Leeanne Bowes</w:t>
              </w:r>
            </w:smartTag>
            <w:r w:rsidRPr="00FD021F">
              <w:rPr>
                <w:sz w:val="20"/>
                <w:szCs w:val="20"/>
              </w:rPr>
              <w:t xml:space="preserve">, </w:t>
            </w:r>
            <w:r>
              <w:rPr>
                <w:sz w:val="20"/>
                <w:szCs w:val="20"/>
              </w:rPr>
              <w:t>President</w:t>
            </w:r>
            <w:r w:rsidRPr="00FD021F">
              <w:rPr>
                <w:sz w:val="20"/>
                <w:szCs w:val="20"/>
              </w:rPr>
              <w:t xml:space="preserve"> 304</w:t>
            </w:r>
          </w:p>
        </w:tc>
        <w:tc>
          <w:tcPr>
            <w:tcW w:w="3544" w:type="dxa"/>
            <w:vAlign w:val="center"/>
          </w:tcPr>
          <w:p w:rsidR="00512657" w:rsidRPr="00FD021F" w:rsidRDefault="00512657" w:rsidP="00A72FEC">
            <w:pPr>
              <w:tabs>
                <w:tab w:val="left" w:pos="0"/>
              </w:tabs>
              <w:spacing w:after="58"/>
              <w:ind w:right="-135"/>
              <w:rPr>
                <w:sz w:val="20"/>
                <w:szCs w:val="20"/>
              </w:rPr>
            </w:pPr>
            <w:r>
              <w:rPr>
                <w:sz w:val="20"/>
                <w:szCs w:val="20"/>
              </w:rPr>
              <w:t>Vacant, President 305</w:t>
            </w:r>
          </w:p>
        </w:tc>
        <w:tc>
          <w:tcPr>
            <w:tcW w:w="3390" w:type="dxa"/>
            <w:vAlign w:val="center"/>
          </w:tcPr>
          <w:p w:rsidR="00512657" w:rsidRPr="00FD021F" w:rsidRDefault="00512657" w:rsidP="007B0611">
            <w:pPr>
              <w:tabs>
                <w:tab w:val="left" w:pos="0"/>
              </w:tabs>
              <w:spacing w:after="58"/>
              <w:rPr>
                <w:sz w:val="20"/>
                <w:szCs w:val="20"/>
              </w:rPr>
            </w:pPr>
            <w:r>
              <w:rPr>
                <w:sz w:val="20"/>
                <w:szCs w:val="20"/>
              </w:rPr>
              <w:t xml:space="preserve">Diego Campos, President </w:t>
            </w:r>
            <w:r w:rsidRPr="00FD021F">
              <w:rPr>
                <w:sz w:val="20"/>
                <w:szCs w:val="20"/>
              </w:rPr>
              <w:t>306</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Pr>
                <w:sz w:val="20"/>
                <w:szCs w:val="20"/>
              </w:rPr>
              <w:t xml:space="preserve">Steve Sloan, Representing President </w:t>
            </w:r>
            <w:r w:rsidRPr="00FD021F">
              <w:rPr>
                <w:sz w:val="20"/>
                <w:szCs w:val="20"/>
              </w:rPr>
              <w:t>307</w:t>
            </w:r>
          </w:p>
        </w:tc>
        <w:tc>
          <w:tcPr>
            <w:tcW w:w="3544" w:type="dxa"/>
            <w:vAlign w:val="center"/>
          </w:tcPr>
          <w:p w:rsidR="00512657" w:rsidRPr="00FD021F" w:rsidRDefault="00512657" w:rsidP="007B0611">
            <w:pPr>
              <w:tabs>
                <w:tab w:val="left" w:pos="0"/>
              </w:tabs>
              <w:spacing w:after="58"/>
              <w:rPr>
                <w:sz w:val="20"/>
                <w:szCs w:val="20"/>
              </w:rPr>
            </w:pPr>
            <w:r w:rsidRPr="00FD021F">
              <w:rPr>
                <w:sz w:val="20"/>
                <w:szCs w:val="20"/>
              </w:rPr>
              <w:t xml:space="preserve">Frank </w:t>
            </w:r>
            <w:smartTag w:uri="urn:schemas-microsoft-com:office:smarttags" w:element="PersonName">
              <w:r w:rsidRPr="00FD021F">
                <w:rPr>
                  <w:sz w:val="20"/>
                  <w:szCs w:val="20"/>
                </w:rPr>
                <w:t>Borrelli</w:t>
              </w:r>
            </w:smartTag>
            <w:r w:rsidRPr="00FD021F">
              <w:rPr>
                <w:sz w:val="20"/>
                <w:szCs w:val="20"/>
              </w:rPr>
              <w:t>, President 308</w:t>
            </w:r>
          </w:p>
        </w:tc>
        <w:tc>
          <w:tcPr>
            <w:tcW w:w="3390" w:type="dxa"/>
            <w:vAlign w:val="center"/>
          </w:tcPr>
          <w:p w:rsidR="00512657" w:rsidRPr="00FD021F" w:rsidRDefault="00512657" w:rsidP="007B0611">
            <w:pPr>
              <w:tabs>
                <w:tab w:val="left" w:pos="0"/>
              </w:tabs>
              <w:spacing w:after="58"/>
              <w:rPr>
                <w:sz w:val="20"/>
                <w:szCs w:val="20"/>
              </w:rPr>
            </w:pPr>
            <w:r w:rsidRPr="00FD021F">
              <w:rPr>
                <w:sz w:val="20"/>
                <w:szCs w:val="20"/>
              </w:rPr>
              <w:t>Nancy Kobata, President 309</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Pr>
                <w:sz w:val="20"/>
                <w:szCs w:val="20"/>
              </w:rPr>
              <w:t>Ray Finnell</w:t>
            </w:r>
            <w:r w:rsidRPr="00FD021F">
              <w:rPr>
                <w:sz w:val="20"/>
                <w:szCs w:val="20"/>
              </w:rPr>
              <w:t xml:space="preserve">, </w:t>
            </w:r>
            <w:r>
              <w:rPr>
                <w:sz w:val="20"/>
                <w:szCs w:val="20"/>
              </w:rPr>
              <w:t>President</w:t>
            </w:r>
            <w:r w:rsidRPr="00FD021F">
              <w:rPr>
                <w:sz w:val="20"/>
                <w:szCs w:val="20"/>
              </w:rPr>
              <w:t xml:space="preserve"> 310</w:t>
            </w:r>
          </w:p>
        </w:tc>
        <w:tc>
          <w:tcPr>
            <w:tcW w:w="3544" w:type="dxa"/>
            <w:vAlign w:val="center"/>
          </w:tcPr>
          <w:p w:rsidR="00512657" w:rsidRPr="00FD021F" w:rsidRDefault="00512657" w:rsidP="007B0611">
            <w:pPr>
              <w:tabs>
                <w:tab w:val="left" w:pos="0"/>
              </w:tabs>
              <w:spacing w:after="58"/>
              <w:rPr>
                <w:sz w:val="20"/>
                <w:szCs w:val="20"/>
              </w:rPr>
            </w:pPr>
            <w:r>
              <w:rPr>
                <w:sz w:val="20"/>
                <w:szCs w:val="20"/>
              </w:rPr>
              <w:t>Gilbert Garcia</w:t>
            </w:r>
            <w:r w:rsidRPr="00FD021F">
              <w:rPr>
                <w:sz w:val="20"/>
                <w:szCs w:val="20"/>
              </w:rPr>
              <w:t>, President 311</w:t>
            </w:r>
          </w:p>
        </w:tc>
        <w:tc>
          <w:tcPr>
            <w:tcW w:w="3390" w:type="dxa"/>
            <w:vAlign w:val="center"/>
          </w:tcPr>
          <w:p w:rsidR="00512657" w:rsidRPr="00FD021F" w:rsidRDefault="00512657" w:rsidP="007B0611">
            <w:pPr>
              <w:tabs>
                <w:tab w:val="left" w:pos="0"/>
              </w:tabs>
              <w:spacing w:after="58"/>
              <w:rPr>
                <w:sz w:val="20"/>
                <w:szCs w:val="20"/>
              </w:rPr>
            </w:pPr>
            <w:r>
              <w:rPr>
                <w:sz w:val="20"/>
                <w:szCs w:val="20"/>
              </w:rPr>
              <w:t>Absent, Chapter 312 Representation</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Pr>
                <w:sz w:val="20"/>
                <w:szCs w:val="20"/>
              </w:rPr>
              <w:t>Joyce Cury</w:t>
            </w:r>
            <w:r w:rsidRPr="00FD021F">
              <w:rPr>
                <w:sz w:val="20"/>
                <w:szCs w:val="20"/>
              </w:rPr>
              <w:t>, President 313</w:t>
            </w:r>
          </w:p>
        </w:tc>
        <w:tc>
          <w:tcPr>
            <w:tcW w:w="3544" w:type="dxa"/>
            <w:vAlign w:val="center"/>
          </w:tcPr>
          <w:p w:rsidR="00512657" w:rsidRPr="00FD021F" w:rsidRDefault="00512657" w:rsidP="007B0611">
            <w:pPr>
              <w:tabs>
                <w:tab w:val="left" w:pos="0"/>
              </w:tabs>
              <w:spacing w:after="58"/>
              <w:rPr>
                <w:sz w:val="20"/>
                <w:szCs w:val="20"/>
              </w:rPr>
            </w:pPr>
            <w:r>
              <w:rPr>
                <w:sz w:val="20"/>
                <w:szCs w:val="20"/>
              </w:rPr>
              <w:t>Cynthia Jones-Hunter , President 314</w:t>
            </w:r>
          </w:p>
        </w:tc>
        <w:tc>
          <w:tcPr>
            <w:tcW w:w="3390" w:type="dxa"/>
            <w:vAlign w:val="center"/>
          </w:tcPr>
          <w:p w:rsidR="00512657" w:rsidRPr="00FD021F" w:rsidRDefault="00512657" w:rsidP="007B0611">
            <w:pPr>
              <w:tabs>
                <w:tab w:val="left" w:pos="0"/>
              </w:tabs>
              <w:spacing w:after="58"/>
              <w:rPr>
                <w:sz w:val="20"/>
                <w:szCs w:val="20"/>
              </w:rPr>
            </w:pPr>
            <w:r w:rsidRPr="00FD021F">
              <w:rPr>
                <w:sz w:val="20"/>
                <w:szCs w:val="20"/>
              </w:rPr>
              <w:t>Peggy O’Neil-Rosales, President 315</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Pr>
                <w:sz w:val="20"/>
                <w:szCs w:val="20"/>
              </w:rPr>
              <w:t>Joan Kennedy, President 316</w:t>
            </w:r>
          </w:p>
        </w:tc>
        <w:tc>
          <w:tcPr>
            <w:tcW w:w="3544" w:type="dxa"/>
            <w:vAlign w:val="center"/>
          </w:tcPr>
          <w:p w:rsidR="00512657" w:rsidRPr="00FD021F" w:rsidRDefault="00512657" w:rsidP="007B0611">
            <w:pPr>
              <w:tabs>
                <w:tab w:val="left" w:pos="0"/>
              </w:tabs>
              <w:spacing w:after="58"/>
              <w:rPr>
                <w:sz w:val="20"/>
                <w:szCs w:val="20"/>
              </w:rPr>
            </w:pPr>
            <w:r>
              <w:rPr>
                <w:sz w:val="20"/>
                <w:szCs w:val="20"/>
              </w:rPr>
              <w:t>Jacqueline Otis</w:t>
            </w:r>
            <w:r w:rsidRPr="00FD021F">
              <w:rPr>
                <w:sz w:val="20"/>
                <w:szCs w:val="20"/>
              </w:rPr>
              <w:t>, President 317</w:t>
            </w:r>
          </w:p>
        </w:tc>
        <w:tc>
          <w:tcPr>
            <w:tcW w:w="3390" w:type="dxa"/>
            <w:vAlign w:val="center"/>
          </w:tcPr>
          <w:p w:rsidR="00512657" w:rsidRPr="00FD021F" w:rsidRDefault="00512657" w:rsidP="007B0611">
            <w:pPr>
              <w:tabs>
                <w:tab w:val="left" w:pos="0"/>
              </w:tabs>
              <w:spacing w:after="58"/>
              <w:rPr>
                <w:sz w:val="20"/>
                <w:szCs w:val="20"/>
              </w:rPr>
            </w:pPr>
            <w:r>
              <w:rPr>
                <w:sz w:val="20"/>
                <w:szCs w:val="20"/>
              </w:rPr>
              <w:t>Sherry Velthuysen, Representing 318</w:t>
            </w:r>
          </w:p>
        </w:tc>
      </w:tr>
      <w:tr w:rsidR="00512657" w:rsidRPr="00BC1ED3" w:rsidTr="00A72FEC">
        <w:trPr>
          <w:trHeight w:val="390"/>
          <w:jc w:val="center"/>
        </w:trPr>
        <w:tc>
          <w:tcPr>
            <w:tcW w:w="3705" w:type="dxa"/>
            <w:vAlign w:val="center"/>
          </w:tcPr>
          <w:p w:rsidR="00512657" w:rsidRPr="00FD021F" w:rsidRDefault="00512657" w:rsidP="007B0611">
            <w:pPr>
              <w:tabs>
                <w:tab w:val="left" w:pos="0"/>
              </w:tabs>
              <w:spacing w:after="58"/>
              <w:rPr>
                <w:sz w:val="20"/>
                <w:szCs w:val="20"/>
              </w:rPr>
            </w:pPr>
            <w:r w:rsidRPr="00FD021F">
              <w:rPr>
                <w:sz w:val="20"/>
                <w:szCs w:val="20"/>
              </w:rPr>
              <w:t>Deborah Campbell, President 319</w:t>
            </w:r>
          </w:p>
        </w:tc>
        <w:tc>
          <w:tcPr>
            <w:tcW w:w="3544" w:type="dxa"/>
            <w:vAlign w:val="center"/>
          </w:tcPr>
          <w:p w:rsidR="00512657" w:rsidRPr="00FD021F" w:rsidRDefault="00512657" w:rsidP="007B0611">
            <w:pPr>
              <w:tabs>
                <w:tab w:val="left" w:pos="0"/>
              </w:tabs>
              <w:spacing w:after="58"/>
              <w:rPr>
                <w:sz w:val="20"/>
                <w:szCs w:val="20"/>
              </w:rPr>
            </w:pPr>
            <w:r>
              <w:rPr>
                <w:sz w:val="20"/>
                <w:szCs w:val="20"/>
              </w:rPr>
              <w:t>Dee Bowen, President 320</w:t>
            </w:r>
          </w:p>
        </w:tc>
        <w:tc>
          <w:tcPr>
            <w:tcW w:w="3390" w:type="dxa"/>
            <w:vAlign w:val="center"/>
          </w:tcPr>
          <w:p w:rsidR="00512657" w:rsidRPr="00FD021F" w:rsidRDefault="00512657" w:rsidP="007B0611">
            <w:pPr>
              <w:tabs>
                <w:tab w:val="left" w:pos="0"/>
              </w:tabs>
              <w:spacing w:after="58"/>
              <w:rPr>
                <w:sz w:val="20"/>
                <w:szCs w:val="20"/>
              </w:rPr>
            </w:pPr>
            <w:r w:rsidRPr="00FD021F">
              <w:rPr>
                <w:sz w:val="20"/>
                <w:szCs w:val="20"/>
              </w:rPr>
              <w:t>Mike Geck, President 321</w:t>
            </w:r>
          </w:p>
        </w:tc>
      </w:tr>
      <w:tr w:rsidR="00512657" w:rsidRPr="00BC1ED3" w:rsidTr="00A72FEC">
        <w:trPr>
          <w:trHeight w:val="390"/>
          <w:jc w:val="center"/>
        </w:trPr>
        <w:tc>
          <w:tcPr>
            <w:tcW w:w="3705" w:type="dxa"/>
            <w:tcBorders>
              <w:bottom w:val="single" w:sz="6" w:space="0" w:color="FFFFFF"/>
            </w:tcBorders>
            <w:vAlign w:val="center"/>
          </w:tcPr>
          <w:p w:rsidR="00512657" w:rsidRPr="00FD021F" w:rsidRDefault="00512657" w:rsidP="007B0611">
            <w:pPr>
              <w:tabs>
                <w:tab w:val="left" w:pos="0"/>
              </w:tabs>
              <w:spacing w:after="58"/>
              <w:rPr>
                <w:sz w:val="20"/>
                <w:szCs w:val="20"/>
              </w:rPr>
            </w:pPr>
            <w:smartTag w:uri="urn:schemas-microsoft-com:office:smarttags" w:element="PersonName">
              <w:r w:rsidRPr="00FD021F">
                <w:rPr>
                  <w:sz w:val="20"/>
                  <w:szCs w:val="20"/>
                </w:rPr>
                <w:t>Andrew Coile</w:t>
              </w:r>
            </w:smartTag>
            <w:r w:rsidRPr="00FD021F">
              <w:rPr>
                <w:sz w:val="20"/>
                <w:szCs w:val="20"/>
              </w:rPr>
              <w:t xml:space="preserve">, </w:t>
            </w:r>
            <w:r>
              <w:rPr>
                <w:sz w:val="20"/>
                <w:szCs w:val="20"/>
              </w:rPr>
              <w:t xml:space="preserve">President </w:t>
            </w:r>
            <w:r w:rsidRPr="00FD021F">
              <w:rPr>
                <w:sz w:val="20"/>
                <w:szCs w:val="20"/>
              </w:rPr>
              <w:t>322</w:t>
            </w:r>
          </w:p>
        </w:tc>
        <w:tc>
          <w:tcPr>
            <w:tcW w:w="3544" w:type="dxa"/>
            <w:tcBorders>
              <w:bottom w:val="single" w:sz="6" w:space="0" w:color="FFFFFF"/>
            </w:tcBorders>
            <w:vAlign w:val="center"/>
          </w:tcPr>
          <w:p w:rsidR="00512657" w:rsidRPr="00317F5A" w:rsidRDefault="00512657" w:rsidP="007B0611">
            <w:pPr>
              <w:tabs>
                <w:tab w:val="left" w:pos="0"/>
              </w:tabs>
              <w:spacing w:after="58"/>
              <w:rPr>
                <w:sz w:val="20"/>
                <w:szCs w:val="20"/>
              </w:rPr>
            </w:pPr>
            <w:r w:rsidRPr="00317F5A">
              <w:rPr>
                <w:sz w:val="20"/>
                <w:szCs w:val="20"/>
              </w:rPr>
              <w:t>Charles Constantine, President 323</w:t>
            </w:r>
          </w:p>
        </w:tc>
        <w:tc>
          <w:tcPr>
            <w:tcW w:w="3390" w:type="dxa"/>
            <w:tcBorders>
              <w:bottom w:val="single" w:sz="6" w:space="0" w:color="FFFFFF"/>
            </w:tcBorders>
            <w:vAlign w:val="center"/>
          </w:tcPr>
          <w:p w:rsidR="00512657" w:rsidRPr="00317F5A" w:rsidRDefault="00512657" w:rsidP="007B0611">
            <w:pPr>
              <w:tabs>
                <w:tab w:val="left" w:pos="0"/>
              </w:tabs>
              <w:spacing w:after="58"/>
              <w:rPr>
                <w:sz w:val="20"/>
                <w:szCs w:val="20"/>
              </w:rPr>
            </w:pPr>
            <w:r w:rsidRPr="00317F5A">
              <w:rPr>
                <w:sz w:val="20"/>
                <w:szCs w:val="20"/>
              </w:rPr>
              <w:t>Jessic</w:t>
            </w:r>
            <w:r>
              <w:rPr>
                <w:sz w:val="20"/>
                <w:szCs w:val="20"/>
              </w:rPr>
              <w:t>a Schweisinger, President 324</w:t>
            </w:r>
          </w:p>
        </w:tc>
      </w:tr>
    </w:tbl>
    <w:p w:rsidR="00512657" w:rsidRDefault="00512657" w:rsidP="00851820">
      <w:pPr>
        <w:tabs>
          <w:tab w:val="left" w:pos="0"/>
        </w:tabs>
      </w:pPr>
    </w:p>
    <w:p w:rsidR="00512657" w:rsidRPr="00BC1ED3" w:rsidRDefault="00512657" w:rsidP="00EA4F63">
      <w:pPr>
        <w:tabs>
          <w:tab w:val="left" w:pos="0"/>
        </w:tabs>
        <w:rPr>
          <w:b/>
          <w:bCs/>
          <w:u w:val="single"/>
        </w:rPr>
      </w:pPr>
      <w:r>
        <w:br w:type="page"/>
      </w:r>
      <w:r w:rsidRPr="00BC1ED3">
        <w:rPr>
          <w:b/>
          <w:bCs/>
          <w:u w:val="single"/>
        </w:rPr>
        <w:lastRenderedPageBreak/>
        <w:t>OPENING REMARKS, ANNOUNCEMENTS AND INTRODUCTIONS:</w:t>
      </w:r>
    </w:p>
    <w:p w:rsidR="00512657" w:rsidRDefault="00512657" w:rsidP="00851820">
      <w:pPr>
        <w:tabs>
          <w:tab w:val="left" w:pos="0"/>
        </w:tabs>
      </w:pPr>
    </w:p>
    <w:p w:rsidR="00512657" w:rsidRDefault="00512657" w:rsidP="00851820">
      <w:pPr>
        <w:tabs>
          <w:tab w:val="left" w:pos="0"/>
        </w:tabs>
      </w:pPr>
      <w:r w:rsidRPr="00BC1ED3">
        <w:t xml:space="preserve">Pat Gantt acknowledged the guests in attendance and opened the microphone to anyone who wanted to speak.  </w:t>
      </w:r>
    </w:p>
    <w:p w:rsidR="00512657" w:rsidRDefault="00512657" w:rsidP="00851820">
      <w:pPr>
        <w:tabs>
          <w:tab w:val="left" w:pos="0"/>
        </w:tabs>
      </w:pPr>
    </w:p>
    <w:p w:rsidR="00512657" w:rsidRDefault="00512657" w:rsidP="00851820">
      <w:pPr>
        <w:tabs>
          <w:tab w:val="left" w:pos="0"/>
        </w:tabs>
      </w:pPr>
      <w:r>
        <w:t>CSEA Visitors:  EBR Bob Wright, Sherri Golden, and Donna Snodgrass</w:t>
      </w:r>
    </w:p>
    <w:p w:rsidR="00512657" w:rsidRPr="00BC1ED3" w:rsidRDefault="00512657" w:rsidP="00851820">
      <w:pPr>
        <w:tabs>
          <w:tab w:val="left" w:pos="0"/>
        </w:tabs>
      </w:pPr>
    </w:p>
    <w:p w:rsidR="00512657" w:rsidRPr="00BC1ED3" w:rsidRDefault="00512657" w:rsidP="00851820">
      <w:pPr>
        <w:tabs>
          <w:tab w:val="left" w:pos="0"/>
        </w:tabs>
      </w:pPr>
      <w:r w:rsidRPr="00BC1ED3">
        <w:t>Chapter Presidents in attendance acknowledged the following guests from their chapter:</w:t>
      </w:r>
    </w:p>
    <w:p w:rsidR="00512657" w:rsidRPr="00BC1ED3" w:rsidRDefault="00512657" w:rsidP="00851820">
      <w:pPr>
        <w:tabs>
          <w:tab w:val="left" w:pos="0"/>
        </w:tabs>
      </w:pPr>
    </w:p>
    <w:p w:rsidR="00512657" w:rsidRPr="00BC1ED3" w:rsidRDefault="00512657" w:rsidP="00851820">
      <w:pPr>
        <w:tabs>
          <w:tab w:val="left" w:pos="0"/>
        </w:tabs>
      </w:pPr>
      <w:r w:rsidRPr="00BC1ED3">
        <w:t>Chapter 301:</w:t>
      </w:r>
      <w:r w:rsidRPr="00BC1ED3">
        <w:tab/>
      </w:r>
      <w:r>
        <w:t>Susan Whitney, Jerry Saner, Steve Tillinghast</w:t>
      </w:r>
    </w:p>
    <w:p w:rsidR="00512657" w:rsidRPr="00BC1ED3" w:rsidRDefault="00512657" w:rsidP="00794F68">
      <w:pPr>
        <w:ind w:left="1440" w:hanging="1440"/>
      </w:pPr>
      <w:r>
        <w:t>Chapter 302:</w:t>
      </w:r>
      <w:r>
        <w:tab/>
        <w:t>Scott Dickerson, Pat Gantt</w:t>
      </w:r>
    </w:p>
    <w:p w:rsidR="00512657" w:rsidRPr="00BC1ED3" w:rsidRDefault="00512657" w:rsidP="00794F68">
      <w:pPr>
        <w:ind w:left="1440" w:hanging="1440"/>
      </w:pPr>
      <w:r w:rsidRPr="00BC1ED3">
        <w:t>Cha</w:t>
      </w:r>
      <w:r>
        <w:t>pter 303:</w:t>
      </w:r>
      <w:r>
        <w:tab/>
      </w:r>
      <w:r w:rsidRPr="00BC1ED3">
        <w:t>Pam Robertson</w:t>
      </w:r>
      <w:r>
        <w:t>, Jennifer O’Neal-Watts, Neysa Bush, Matt Kay, Lynne Onitsuka</w:t>
      </w:r>
    </w:p>
    <w:p w:rsidR="00512657" w:rsidRPr="00BC1ED3" w:rsidRDefault="00512657" w:rsidP="00851820">
      <w:pPr>
        <w:tabs>
          <w:tab w:val="left" w:pos="0"/>
        </w:tabs>
      </w:pPr>
      <w:r w:rsidRPr="00BC1ED3">
        <w:t>Chapter 304:</w:t>
      </w:r>
      <w:r w:rsidRPr="00BC1ED3">
        <w:tab/>
        <w:t>Alisandra Brewer</w:t>
      </w:r>
      <w:r>
        <w:t>, Jo-Ann Dapiran, Michael Hazen</w:t>
      </w:r>
    </w:p>
    <w:p w:rsidR="00512657" w:rsidRPr="00BC1ED3" w:rsidRDefault="00512657" w:rsidP="003806B9">
      <w:pPr>
        <w:ind w:left="1440" w:hanging="1440"/>
      </w:pPr>
      <w:r w:rsidRPr="00BC1ED3">
        <w:t>Chapter 305:</w:t>
      </w:r>
      <w:r w:rsidRPr="00BC1ED3">
        <w:tab/>
      </w:r>
      <w:r>
        <w:t>Russell Kilday-Hicks, Loretta Sevaaetasi, Christina Valero, Hector Chan</w:t>
      </w:r>
    </w:p>
    <w:p w:rsidR="00512657" w:rsidRPr="00BC1ED3" w:rsidRDefault="00512657" w:rsidP="00851820">
      <w:pPr>
        <w:tabs>
          <w:tab w:val="left" w:pos="0"/>
        </w:tabs>
      </w:pPr>
      <w:r w:rsidRPr="00BC1ED3">
        <w:t>Chapter 306:</w:t>
      </w:r>
      <w:r w:rsidRPr="00BC1ED3">
        <w:tab/>
      </w:r>
      <w:smartTag w:uri="urn:schemas-microsoft-com:office:smarttags" w:element="PersonName">
        <w:r>
          <w:t>Raquel Arcia</w:t>
        </w:r>
      </w:smartTag>
      <w:r>
        <w:t>, Rose Greeff, Peter Greeff</w:t>
      </w:r>
    </w:p>
    <w:p w:rsidR="00512657" w:rsidRPr="00BC1ED3" w:rsidRDefault="00512657" w:rsidP="00851820">
      <w:pPr>
        <w:tabs>
          <w:tab w:val="left" w:pos="0"/>
        </w:tabs>
      </w:pPr>
      <w:r w:rsidRPr="00BC1ED3">
        <w:t>Chapter 307:</w:t>
      </w:r>
      <w:r w:rsidRPr="00BC1ED3">
        <w:tab/>
      </w:r>
      <w:smartTag w:uri="urn:schemas-microsoft-com:office:smarttags" w:element="PersonName">
        <w:r>
          <w:t>Gilbert Villareal</w:t>
        </w:r>
      </w:smartTag>
      <w:r>
        <w:t>, Jose Rico, Joel Crowley</w:t>
      </w:r>
    </w:p>
    <w:p w:rsidR="00512657" w:rsidRPr="00BC1ED3" w:rsidRDefault="00512657" w:rsidP="00801EB7">
      <w:pPr>
        <w:ind w:left="1440" w:hanging="1440"/>
      </w:pPr>
      <w:r w:rsidRPr="00BC1ED3">
        <w:t>Chapter 308:</w:t>
      </w:r>
      <w:r w:rsidRPr="00BC1ED3">
        <w:tab/>
      </w:r>
      <w:r>
        <w:t xml:space="preserve">Pauline Clanton, </w:t>
      </w:r>
      <w:r w:rsidRPr="00773BA4">
        <w:t>Renee Giannini,</w:t>
      </w:r>
      <w:r>
        <w:t xml:space="preserve"> </w:t>
      </w:r>
      <w:r w:rsidRPr="00BC1ED3">
        <w:t>Kathleen Hidalgo</w:t>
      </w:r>
      <w:r>
        <w:t>, Neil Jacklin</w:t>
      </w:r>
    </w:p>
    <w:p w:rsidR="00512657" w:rsidRPr="00BC1ED3" w:rsidRDefault="00512657" w:rsidP="00851820">
      <w:pPr>
        <w:tabs>
          <w:tab w:val="left" w:pos="0"/>
        </w:tabs>
      </w:pPr>
      <w:r w:rsidRPr="00BC1ED3">
        <w:t>Cha</w:t>
      </w:r>
      <w:r>
        <w:t>pter 309:</w:t>
      </w:r>
      <w:r>
        <w:tab/>
        <w:t>Shirley Stanton, Angel Melendez</w:t>
      </w:r>
    </w:p>
    <w:p w:rsidR="00512657" w:rsidRPr="00BC1ED3" w:rsidRDefault="00512657" w:rsidP="00851820">
      <w:pPr>
        <w:tabs>
          <w:tab w:val="left" w:pos="0"/>
        </w:tabs>
      </w:pPr>
      <w:r>
        <w:t>Chapter 310:</w:t>
      </w:r>
      <w:r>
        <w:tab/>
        <w:t>No other attendees</w:t>
      </w:r>
    </w:p>
    <w:p w:rsidR="00512657" w:rsidRPr="00BC1ED3" w:rsidRDefault="00512657" w:rsidP="00002D9C">
      <w:pPr>
        <w:ind w:left="1440" w:hanging="1440"/>
      </w:pPr>
      <w:r>
        <w:t>Chapter 311:</w:t>
      </w:r>
      <w:r>
        <w:tab/>
        <w:t>Lisa Bush, Donna Melendez, Linda Nunez</w:t>
      </w:r>
    </w:p>
    <w:p w:rsidR="00512657" w:rsidRPr="00BC1ED3" w:rsidRDefault="00512657" w:rsidP="00002D9C">
      <w:pPr>
        <w:ind w:left="1440" w:hanging="1440"/>
      </w:pPr>
      <w:r w:rsidRPr="00BC1ED3">
        <w:t>Chapter 312:</w:t>
      </w:r>
      <w:r w:rsidRPr="00BC1ED3">
        <w:tab/>
      </w:r>
      <w:r>
        <w:t>No other attendees</w:t>
      </w:r>
    </w:p>
    <w:p w:rsidR="00512657" w:rsidRPr="00BC1ED3" w:rsidRDefault="00512657" w:rsidP="00851820">
      <w:pPr>
        <w:tabs>
          <w:tab w:val="left" w:pos="0"/>
        </w:tabs>
      </w:pPr>
      <w:r>
        <w:t>Chapter 313</w:t>
      </w:r>
      <w:r>
        <w:tab/>
        <w:t>Marilyn McGuire, Vicky Allen</w:t>
      </w:r>
    </w:p>
    <w:p w:rsidR="00512657" w:rsidRPr="00BC1ED3" w:rsidRDefault="00512657" w:rsidP="009C0C82">
      <w:pPr>
        <w:tabs>
          <w:tab w:val="left" w:pos="1440"/>
          <w:tab w:val="left" w:pos="1800"/>
        </w:tabs>
        <w:ind w:left="1440" w:hanging="1440"/>
      </w:pPr>
      <w:r>
        <w:t>Chapter 314:</w:t>
      </w:r>
      <w:r>
        <w:tab/>
        <w:t>Dovie Harness</w:t>
      </w:r>
    </w:p>
    <w:p w:rsidR="00512657" w:rsidRPr="00BC1ED3" w:rsidRDefault="00512657" w:rsidP="004D094D">
      <w:pPr>
        <w:tabs>
          <w:tab w:val="left" w:pos="1440"/>
        </w:tabs>
        <w:ind w:left="1440" w:hanging="1440"/>
      </w:pPr>
      <w:r w:rsidRPr="00BC1ED3">
        <w:t>Chapter 315:</w:t>
      </w:r>
      <w:r w:rsidRPr="00BC1ED3">
        <w:tab/>
      </w:r>
      <w:r>
        <w:t xml:space="preserve">Richard Duarte, </w:t>
      </w:r>
      <w:smartTag w:uri="urn:schemas-microsoft-com:office:smarttags" w:element="PersonName">
        <w:r>
          <w:t xml:space="preserve">Janet </w:t>
        </w:r>
        <w:smartTag w:uri="urn:schemas-microsoft-com:office:smarttags" w:element="PersonName">
          <w:r>
            <w:t>Gonzales</w:t>
          </w:r>
        </w:smartTag>
      </w:smartTag>
      <w:r>
        <w:t>, Toni Kukreja</w:t>
      </w:r>
    </w:p>
    <w:p w:rsidR="00512657" w:rsidRPr="00BC1ED3" w:rsidRDefault="00512657" w:rsidP="004D094D">
      <w:pPr>
        <w:tabs>
          <w:tab w:val="left" w:pos="1440"/>
        </w:tabs>
        <w:ind w:left="1440" w:hanging="1440"/>
      </w:pPr>
      <w:r w:rsidRPr="00BC1ED3">
        <w:t xml:space="preserve">Chapter </w:t>
      </w:r>
      <w:r>
        <w:t>316:</w:t>
      </w:r>
      <w:r>
        <w:tab/>
        <w:t xml:space="preserve">Michael Brandt, Ricardo Uc, Dan </w:t>
      </w:r>
      <w:smartTag w:uri="urn:schemas-microsoft-com:office:smarttags" w:element="PersonName">
        <w:smartTag w:uri="urn:schemas-microsoft-com:office:smarttags" w:element="PersonName">
          <w:r>
            <w:t>Williams</w:t>
          </w:r>
        </w:smartTag>
        <w:r>
          <w:t>, Lori</w:t>
        </w:r>
      </w:smartTag>
      <w:r>
        <w:t xml:space="preserve"> </w:t>
      </w:r>
      <w:smartTag w:uri="urn:schemas-microsoft-com:office:smarttags" w:element="PersonName">
        <w:r>
          <w:t>Williams</w:t>
        </w:r>
      </w:smartTag>
    </w:p>
    <w:p w:rsidR="00512657" w:rsidRPr="00BC1ED3" w:rsidRDefault="00512657" w:rsidP="00DA5E4D">
      <w:pPr>
        <w:tabs>
          <w:tab w:val="left" w:pos="1440"/>
        </w:tabs>
        <w:ind w:left="1440" w:hanging="1440"/>
      </w:pPr>
      <w:r w:rsidRPr="00BC1ED3">
        <w:t>Chapter 317:</w:t>
      </w:r>
      <w:r w:rsidRPr="00BC1ED3">
        <w:tab/>
      </w:r>
      <w:r>
        <w:t>John Orr, Ken Coleman</w:t>
      </w:r>
    </w:p>
    <w:p w:rsidR="00512657" w:rsidRPr="00BC1ED3" w:rsidRDefault="00512657" w:rsidP="00DA5E4D">
      <w:pPr>
        <w:tabs>
          <w:tab w:val="left" w:pos="1440"/>
        </w:tabs>
        <w:ind w:left="1440" w:hanging="1440"/>
      </w:pPr>
      <w:r w:rsidRPr="00BC1ED3">
        <w:t>Chapter 318:</w:t>
      </w:r>
      <w:r w:rsidRPr="00BC1ED3">
        <w:tab/>
        <w:t>Tessy Reese, Sharon Cunningham</w:t>
      </w:r>
      <w:r>
        <w:t>, Elizabeth Sanez-Ackerman, Sherry Velthuysen</w:t>
      </w:r>
    </w:p>
    <w:p w:rsidR="00512657" w:rsidRDefault="00512657" w:rsidP="00DA5E4D">
      <w:pPr>
        <w:tabs>
          <w:tab w:val="left" w:pos="1440"/>
        </w:tabs>
        <w:ind w:left="1440" w:hanging="1440"/>
      </w:pPr>
      <w:r>
        <w:t>Chapter 319:</w:t>
      </w:r>
      <w:r>
        <w:tab/>
      </w:r>
      <w:smartTag w:uri="urn:schemas-microsoft-com:office:smarttags" w:element="PersonName">
        <w:r>
          <w:t>Rocky</w:t>
        </w:r>
      </w:smartTag>
      <w:r>
        <w:t xml:space="preserve"> Sanchez, Reggie Keys, Lucy Breza</w:t>
      </w:r>
    </w:p>
    <w:p w:rsidR="00512657" w:rsidRPr="00BC1ED3" w:rsidRDefault="00512657" w:rsidP="00DA5E4D">
      <w:pPr>
        <w:tabs>
          <w:tab w:val="left" w:pos="1440"/>
        </w:tabs>
        <w:ind w:left="1440" w:hanging="1440"/>
      </w:pPr>
      <w:r>
        <w:t>Chapter 320</w:t>
      </w:r>
      <w:r>
        <w:tab/>
      </w:r>
      <w:r w:rsidRPr="00BC1ED3">
        <w:t xml:space="preserve">Rich </w:t>
      </w:r>
      <w:smartTag w:uri="urn:schemas-microsoft-com:office:smarttags" w:element="PersonName">
        <w:r w:rsidRPr="00BC1ED3">
          <w:t>McGee</w:t>
        </w:r>
      </w:smartTag>
      <w:r>
        <w:t>, Annel Martin</w:t>
      </w:r>
    </w:p>
    <w:p w:rsidR="00512657" w:rsidRPr="00BC1ED3" w:rsidRDefault="00512657" w:rsidP="00DA5E4D">
      <w:pPr>
        <w:tabs>
          <w:tab w:val="left" w:pos="1440"/>
        </w:tabs>
        <w:ind w:left="1440" w:hanging="1440"/>
      </w:pPr>
      <w:r w:rsidRPr="00BC1ED3">
        <w:t>Chapt</w:t>
      </w:r>
      <w:r>
        <w:t>er 321:</w:t>
      </w:r>
      <w:r>
        <w:tab/>
        <w:t>Debbie Blair, Pete Rauch</w:t>
      </w:r>
    </w:p>
    <w:p w:rsidR="00512657" w:rsidRPr="00BC1ED3" w:rsidRDefault="00512657" w:rsidP="00DA5E4D">
      <w:pPr>
        <w:tabs>
          <w:tab w:val="left" w:pos="1440"/>
        </w:tabs>
        <w:ind w:left="1440" w:hanging="1440"/>
      </w:pPr>
      <w:r w:rsidRPr="00BC1ED3">
        <w:t>Chapter 322:</w:t>
      </w:r>
      <w:r w:rsidRPr="00BC1ED3">
        <w:tab/>
      </w:r>
      <w:r>
        <w:t>No other attendees</w:t>
      </w:r>
    </w:p>
    <w:p w:rsidR="00512657" w:rsidRPr="00BC1ED3" w:rsidRDefault="00512657" w:rsidP="00DA5E4D">
      <w:pPr>
        <w:tabs>
          <w:tab w:val="left" w:pos="1440"/>
        </w:tabs>
        <w:ind w:left="1440" w:hanging="1440"/>
      </w:pPr>
      <w:r>
        <w:t>Chapter 323:</w:t>
      </w:r>
      <w:r>
        <w:tab/>
        <w:t>No other attendees</w:t>
      </w:r>
    </w:p>
    <w:p w:rsidR="00512657" w:rsidRDefault="00512657" w:rsidP="00050F9B">
      <w:pPr>
        <w:ind w:left="1440" w:hanging="1440"/>
      </w:pPr>
      <w:r w:rsidRPr="00BC1ED3">
        <w:t>Chapter 324:</w:t>
      </w:r>
      <w:r w:rsidRPr="00BC1ED3">
        <w:tab/>
      </w:r>
      <w:r>
        <w:t>Joseph Dobzynski</w:t>
      </w:r>
    </w:p>
    <w:p w:rsidR="00512657" w:rsidRDefault="00512657" w:rsidP="00050F9B">
      <w:pPr>
        <w:ind w:left="1440" w:hanging="1440"/>
      </w:pPr>
    </w:p>
    <w:p w:rsidR="00512657" w:rsidRDefault="00512657" w:rsidP="00050F9B">
      <w:pPr>
        <w:tabs>
          <w:tab w:val="left" w:pos="1440"/>
        </w:tabs>
        <w:ind w:left="1440" w:hanging="1440"/>
      </w:pPr>
      <w:r w:rsidRPr="00BC1ED3">
        <w:t>CSU</w:t>
      </w:r>
      <w:r>
        <w:t>EU Staff: John Watson, Dayna Ramos, Sherri Strange, Malia Plummer, Lois Kugelmass, Teven Laxer, Nancy Yamada, Bill Patton and Brenda Brown</w:t>
      </w:r>
      <w:r w:rsidRPr="00BC1ED3">
        <w:t>.</w:t>
      </w:r>
    </w:p>
    <w:p w:rsidR="00512657" w:rsidRDefault="00512657" w:rsidP="00050F9B">
      <w:pPr>
        <w:tabs>
          <w:tab w:val="left" w:pos="1440"/>
        </w:tabs>
        <w:ind w:left="1440" w:hanging="1440"/>
      </w:pPr>
    </w:p>
    <w:p w:rsidR="00512657" w:rsidRDefault="00512657" w:rsidP="008C0E66"/>
    <w:p w:rsidR="00512657" w:rsidRDefault="00512657" w:rsidP="008C0E66">
      <w:r>
        <w:t>Nancy Kobata asked everyone to consider sending their members to the CSEA 2011 Women’s Conference which will be held at the Manhattan Beach Marriott on October 7-8, 2011.  Great room rate, lots of interesting workshop and fun activities.  Attendees can see Nancy Kobata or Donna Snodgrass for questions.</w:t>
      </w:r>
    </w:p>
    <w:p w:rsidR="00512657" w:rsidRDefault="00512657" w:rsidP="00375232">
      <w:pPr>
        <w:rPr>
          <w:bCs/>
        </w:rPr>
      </w:pPr>
      <w:r>
        <w:br w:type="page"/>
      </w:r>
    </w:p>
    <w:p w:rsidR="00512657" w:rsidRDefault="00512657" w:rsidP="00851820">
      <w:pPr>
        <w:tabs>
          <w:tab w:val="left" w:pos="0"/>
        </w:tabs>
        <w:rPr>
          <w:bCs/>
        </w:rPr>
      </w:pPr>
    </w:p>
    <w:p w:rsidR="00512657" w:rsidRPr="00BC1ED3" w:rsidRDefault="00512657" w:rsidP="00851820">
      <w:pPr>
        <w:tabs>
          <w:tab w:val="left" w:pos="0"/>
        </w:tabs>
      </w:pPr>
      <w:r w:rsidRPr="00BC1ED3">
        <w:rPr>
          <w:b/>
          <w:bCs/>
          <w:u w:val="single"/>
        </w:rPr>
        <w:t>APPROVAL OF MEETING MINUTES:</w:t>
      </w:r>
    </w:p>
    <w:p w:rsidR="00512657" w:rsidRDefault="00512657" w:rsidP="00851820">
      <w:pPr>
        <w:tabs>
          <w:tab w:val="left" w:pos="0"/>
        </w:tabs>
      </w:pPr>
    </w:p>
    <w:p w:rsidR="00512657" w:rsidRDefault="00512657" w:rsidP="00DA6373">
      <w:pPr>
        <w:tabs>
          <w:tab w:val="left" w:pos="-1440"/>
          <w:tab w:val="left" w:pos="2160"/>
          <w:tab w:val="left" w:pos="2880"/>
          <w:tab w:val="left" w:pos="4320"/>
        </w:tabs>
        <w:ind w:left="4320" w:hanging="4320"/>
      </w:pPr>
      <w:r>
        <w:rPr>
          <w:b/>
          <w:bCs/>
        </w:rPr>
        <w:t xml:space="preserve">CSUEUBOD 29/11/14 </w:t>
      </w:r>
      <w:r>
        <w:rPr>
          <w:b/>
          <w:bCs/>
        </w:rPr>
        <w:tab/>
      </w:r>
      <w:r w:rsidRPr="00BC1ED3">
        <w:rPr>
          <w:b/>
          <w:bCs/>
        </w:rPr>
        <w:t>MOTION:</w:t>
      </w:r>
      <w:r>
        <w:tab/>
        <w:t xml:space="preserve">Russell Kilday-Hicks second Andrew Coile - </w:t>
      </w:r>
      <w:r w:rsidRPr="00BC1ED3">
        <w:t xml:space="preserve">that the minutes of the </w:t>
      </w:r>
      <w:r>
        <w:t xml:space="preserve">February 26-27, 2011 BOD meeting </w:t>
      </w:r>
      <w:r w:rsidRPr="00BC1ED3">
        <w:t xml:space="preserve">are passed </w:t>
      </w:r>
      <w:r>
        <w:t>as presented.</w:t>
      </w:r>
    </w:p>
    <w:p w:rsidR="00512657" w:rsidRPr="00BC1ED3" w:rsidRDefault="00512657" w:rsidP="00DA6373">
      <w:pPr>
        <w:tabs>
          <w:tab w:val="left" w:pos="-1440"/>
          <w:tab w:val="left" w:pos="2160"/>
          <w:tab w:val="left" w:pos="2880"/>
          <w:tab w:val="left" w:pos="4320"/>
        </w:tabs>
        <w:ind w:left="4320" w:hanging="4320"/>
      </w:pPr>
    </w:p>
    <w:p w:rsidR="00512657" w:rsidRPr="00BC1ED3" w:rsidRDefault="00512657" w:rsidP="00DA6373">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512657" w:rsidRDefault="00512657" w:rsidP="00851820">
      <w:pPr>
        <w:tabs>
          <w:tab w:val="left" w:pos="0"/>
        </w:tabs>
      </w:pPr>
    </w:p>
    <w:p w:rsidR="00512657" w:rsidRDefault="00512657" w:rsidP="00851820">
      <w:pPr>
        <w:tabs>
          <w:tab w:val="left" w:pos="0"/>
        </w:tabs>
      </w:pPr>
    </w:p>
    <w:p w:rsidR="00512657" w:rsidRPr="00BC1ED3" w:rsidRDefault="00512657" w:rsidP="00851820">
      <w:pPr>
        <w:tabs>
          <w:tab w:val="left" w:pos="0"/>
        </w:tabs>
      </w:pPr>
      <w:r w:rsidRPr="00BC1ED3">
        <w:rPr>
          <w:b/>
          <w:bCs/>
          <w:u w:val="single"/>
        </w:rPr>
        <w:t xml:space="preserve">PRESIDENT’S REPORT: </w:t>
      </w:r>
    </w:p>
    <w:p w:rsidR="00512657" w:rsidRDefault="00512657" w:rsidP="00851820">
      <w:pPr>
        <w:tabs>
          <w:tab w:val="left" w:pos="0"/>
        </w:tabs>
      </w:pPr>
    </w:p>
    <w:p w:rsidR="00512657" w:rsidRPr="009A6DDE" w:rsidRDefault="00512657" w:rsidP="009621AC">
      <w:pPr>
        <w:widowControl/>
        <w:autoSpaceDE/>
        <w:autoSpaceDN/>
        <w:adjustRightInd/>
        <w:spacing w:after="200"/>
      </w:pPr>
      <w:r w:rsidRPr="009A6DDE">
        <w:t>Good Morning Brothers and</w:t>
      </w:r>
      <w:r>
        <w:t xml:space="preserve"> Sisters and welcome to </w:t>
      </w:r>
      <w:smartTag w:uri="urn:schemas-microsoft-com:office:smarttags" w:element="City">
        <w:smartTag w:uri="urn:schemas-microsoft-com:office:smarttags" w:element="place">
          <w:r>
            <w:t>Oakland</w:t>
          </w:r>
        </w:smartTag>
      </w:smartTag>
      <w:r w:rsidRPr="009A6DDE">
        <w:t xml:space="preserve">! </w:t>
      </w:r>
    </w:p>
    <w:p w:rsidR="00512657" w:rsidRPr="009A6DDE" w:rsidRDefault="00512657" w:rsidP="009621AC">
      <w:pPr>
        <w:widowControl/>
        <w:autoSpaceDE/>
        <w:autoSpaceDN/>
        <w:adjustRightInd/>
        <w:spacing w:after="200"/>
      </w:pPr>
      <w:r w:rsidRPr="009A6DDE">
        <w:t>As you all know there is no final state budget yet.  In March the legislature passed and Governor signed some measures for budget cuts. That process yielded $500 million in cuts for the CSU. Now we wait to see what happens next and are concerned with the prospect of deeper cuts to the CSU.</w:t>
      </w:r>
    </w:p>
    <w:p w:rsidR="00512657" w:rsidRPr="009A6DDE" w:rsidRDefault="00512657" w:rsidP="009621AC">
      <w:pPr>
        <w:widowControl/>
        <w:autoSpaceDE/>
        <w:autoSpaceDN/>
        <w:adjustRightInd/>
        <w:spacing w:after="200"/>
      </w:pPr>
      <w:r w:rsidRPr="009A6DDE">
        <w:t>About 10 days again, the Legislature did pass a budget and the Governor immediately vetoed it as it was unbalanced. That attempt at a budget did have another $150 million in cuts for the CSU but did not have any spending cap issues or pension issues connected.  We may have been able to deal with that budget without major impacts.</w:t>
      </w:r>
    </w:p>
    <w:p w:rsidR="00512657" w:rsidRPr="009A6DDE" w:rsidRDefault="00512657" w:rsidP="009621AC">
      <w:pPr>
        <w:widowControl/>
        <w:autoSpaceDE/>
        <w:autoSpaceDN/>
        <w:adjustRightInd/>
        <w:spacing w:after="200"/>
      </w:pPr>
      <w:r w:rsidRPr="009A6DDE">
        <w:t>Now, we are back to Governor trying to court 4 Republican votes for tax extensions and a special election ballot measure.  The Republicans have a list of issues to get the tax extensions and at the top of the list are pension reform (changes) and a spending cap on general fund.  Both of these issues could be bad for CSUEU members and the public sector workforce.  We wait and watch closely.</w:t>
      </w:r>
    </w:p>
    <w:p w:rsidR="00512657" w:rsidRPr="009A6DDE" w:rsidRDefault="00512657" w:rsidP="009621AC">
      <w:pPr>
        <w:widowControl/>
        <w:autoSpaceDE/>
        <w:autoSpaceDN/>
        <w:adjustRightInd/>
        <w:spacing w:after="200"/>
      </w:pPr>
      <w:r w:rsidRPr="009A6DDE">
        <w:t>So, in this budget mess we have a mix of ingredients:</w:t>
      </w:r>
    </w:p>
    <w:p w:rsidR="00512657" w:rsidRDefault="00512657" w:rsidP="009621AC">
      <w:pPr>
        <w:widowControl/>
        <w:numPr>
          <w:ilvl w:val="0"/>
          <w:numId w:val="47"/>
        </w:numPr>
        <w:autoSpaceDE/>
        <w:autoSpaceDN/>
        <w:adjustRightInd/>
        <w:spacing w:after="200"/>
        <w:ind w:left="720" w:hanging="360"/>
        <w:contextualSpacing/>
      </w:pPr>
      <w:r w:rsidRPr="009A6DDE">
        <w:t>Democrats and Republicans and a new party the Brown part</w:t>
      </w:r>
      <w:r>
        <w:t xml:space="preserve">y with one member and he is the </w:t>
      </w:r>
      <w:r w:rsidRPr="009A6DDE">
        <w:t>Governor!</w:t>
      </w:r>
    </w:p>
    <w:p w:rsidR="00512657" w:rsidRPr="009A6DDE" w:rsidRDefault="00512657" w:rsidP="009621AC">
      <w:pPr>
        <w:widowControl/>
        <w:autoSpaceDE/>
        <w:autoSpaceDN/>
        <w:adjustRightInd/>
        <w:spacing w:after="200"/>
        <w:contextualSpacing/>
      </w:pPr>
    </w:p>
    <w:p w:rsidR="00512657" w:rsidRDefault="00512657" w:rsidP="009621AC">
      <w:pPr>
        <w:widowControl/>
        <w:numPr>
          <w:ilvl w:val="0"/>
          <w:numId w:val="47"/>
        </w:numPr>
        <w:autoSpaceDE/>
        <w:autoSpaceDN/>
        <w:adjustRightInd/>
        <w:spacing w:after="200"/>
        <w:ind w:left="720" w:hanging="360"/>
        <w:contextualSpacing/>
      </w:pPr>
      <w:r w:rsidRPr="009A6DDE">
        <w:t>The redrawing of legislative districts for the next election cycle that will change some political careers.</w:t>
      </w:r>
    </w:p>
    <w:p w:rsidR="00512657" w:rsidRPr="009A6DDE" w:rsidRDefault="00512657" w:rsidP="009621AC">
      <w:pPr>
        <w:widowControl/>
        <w:autoSpaceDE/>
        <w:autoSpaceDN/>
        <w:adjustRightInd/>
        <w:spacing w:after="200"/>
        <w:contextualSpacing/>
      </w:pPr>
    </w:p>
    <w:p w:rsidR="00512657" w:rsidRDefault="00512657" w:rsidP="009621AC">
      <w:pPr>
        <w:widowControl/>
        <w:numPr>
          <w:ilvl w:val="0"/>
          <w:numId w:val="47"/>
        </w:numPr>
        <w:autoSpaceDE/>
        <w:autoSpaceDN/>
        <w:adjustRightInd/>
        <w:spacing w:after="200"/>
        <w:ind w:left="720" w:hanging="360"/>
        <w:contextualSpacing/>
      </w:pPr>
      <w:r w:rsidRPr="009A6DDE">
        <w:t>An open primary system with the two top vote getters on a final ballot regardless of party.</w:t>
      </w:r>
    </w:p>
    <w:p w:rsidR="00512657" w:rsidRPr="009A6DDE" w:rsidRDefault="00512657" w:rsidP="009621AC">
      <w:pPr>
        <w:widowControl/>
        <w:autoSpaceDE/>
        <w:autoSpaceDN/>
        <w:adjustRightInd/>
        <w:spacing w:after="200"/>
        <w:contextualSpacing/>
      </w:pPr>
    </w:p>
    <w:p w:rsidR="00512657" w:rsidRDefault="00512657" w:rsidP="009621AC">
      <w:pPr>
        <w:widowControl/>
        <w:numPr>
          <w:ilvl w:val="0"/>
          <w:numId w:val="47"/>
        </w:numPr>
        <w:autoSpaceDE/>
        <w:autoSpaceDN/>
        <w:adjustRightInd/>
        <w:spacing w:after="200"/>
        <w:ind w:left="720" w:hanging="360"/>
        <w:contextualSpacing/>
      </w:pPr>
      <w:r w:rsidRPr="009A6DDE">
        <w:t>The potential that a special election could occur in the fall on the issue of tax extensions and possibly other issues.</w:t>
      </w:r>
    </w:p>
    <w:p w:rsidR="00512657" w:rsidRPr="009A6DDE" w:rsidRDefault="00512657" w:rsidP="009621AC">
      <w:pPr>
        <w:widowControl/>
        <w:autoSpaceDE/>
        <w:autoSpaceDN/>
        <w:adjustRightInd/>
        <w:spacing w:after="200"/>
        <w:contextualSpacing/>
      </w:pPr>
    </w:p>
    <w:p w:rsidR="00512657" w:rsidRPr="009A6DDE" w:rsidRDefault="00512657" w:rsidP="009621AC">
      <w:pPr>
        <w:widowControl/>
        <w:numPr>
          <w:ilvl w:val="0"/>
          <w:numId w:val="47"/>
        </w:numPr>
        <w:autoSpaceDE/>
        <w:autoSpaceDN/>
        <w:adjustRightInd/>
        <w:spacing w:after="200"/>
        <w:ind w:left="720" w:hanging="360"/>
        <w:contextualSpacing/>
      </w:pPr>
      <w:r w:rsidRPr="009A6DDE">
        <w:t>Legislators not getting paid as they did not pass a balanced budget</w:t>
      </w:r>
    </w:p>
    <w:p w:rsidR="00512657" w:rsidRDefault="00512657" w:rsidP="009621AC">
      <w:pPr>
        <w:widowControl/>
        <w:numPr>
          <w:ilvl w:val="0"/>
          <w:numId w:val="47"/>
        </w:numPr>
        <w:autoSpaceDE/>
        <w:autoSpaceDN/>
        <w:adjustRightInd/>
        <w:spacing w:after="200"/>
        <w:ind w:left="720" w:hanging="360"/>
        <w:contextualSpacing/>
      </w:pPr>
      <w:r w:rsidRPr="009A6DDE">
        <w:t>And realignment and more.</w:t>
      </w:r>
    </w:p>
    <w:p w:rsidR="00512657" w:rsidRPr="009A6DDE" w:rsidRDefault="00512657" w:rsidP="009621AC">
      <w:pPr>
        <w:widowControl/>
        <w:autoSpaceDE/>
        <w:autoSpaceDN/>
        <w:adjustRightInd/>
        <w:spacing w:after="200"/>
        <w:ind w:left="360"/>
        <w:contextualSpacing/>
      </w:pPr>
    </w:p>
    <w:p w:rsidR="00512657" w:rsidRPr="009A6DDE" w:rsidRDefault="00512657" w:rsidP="009621AC">
      <w:pPr>
        <w:widowControl/>
        <w:autoSpaceDE/>
        <w:autoSpaceDN/>
        <w:adjustRightInd/>
        <w:spacing w:after="200"/>
      </w:pPr>
      <w:r w:rsidRPr="009A6DDE">
        <w:t>The Bargaining process seem</w:t>
      </w:r>
      <w:r>
        <w:t>s</w:t>
      </w:r>
      <w:r w:rsidRPr="009A6DDE">
        <w:t xml:space="preserve"> to be moving along with the CSU being very guarded and careful in their proposals so far. We will wait and see.</w:t>
      </w:r>
    </w:p>
    <w:p w:rsidR="00512657" w:rsidRPr="009A6DDE" w:rsidRDefault="00512657" w:rsidP="009621AC">
      <w:pPr>
        <w:widowControl/>
        <w:autoSpaceDE/>
        <w:autoSpaceDN/>
        <w:adjustRightInd/>
        <w:spacing w:after="200"/>
      </w:pPr>
      <w:r w:rsidRPr="009A6DDE">
        <w:t>In this challenging environment we all must try to remain clam and keep our focus. It i</w:t>
      </w:r>
      <w:r>
        <w:t>s crucial that we work together</w:t>
      </w:r>
      <w:r w:rsidRPr="009A6DDE">
        <w:t>.</w:t>
      </w:r>
    </w:p>
    <w:p w:rsidR="00512657" w:rsidRPr="009A6DDE" w:rsidRDefault="00512657" w:rsidP="009621AC">
      <w:pPr>
        <w:widowControl/>
        <w:autoSpaceDE/>
        <w:autoSpaceDN/>
        <w:adjustRightInd/>
        <w:spacing w:after="200"/>
      </w:pPr>
      <w:r w:rsidRPr="009A6DDE">
        <w:t xml:space="preserve">I came across a video of Stephan Colbert’s commencement address at </w:t>
      </w:r>
      <w:smartTag w:uri="urn:schemas-microsoft-com:office:smarttags" w:element="PlaceName">
        <w:smartTag w:uri="urn:schemas-microsoft-com:office:smarttags" w:element="place">
          <w:r w:rsidRPr="009A6DDE">
            <w:t>Northwestern</w:t>
          </w:r>
        </w:smartTag>
        <w:r w:rsidRPr="009A6DDE">
          <w:t xml:space="preserve"> </w:t>
        </w:r>
        <w:smartTag w:uri="urn:schemas-microsoft-com:office:smarttags" w:element="PlaceType">
          <w:r w:rsidRPr="009A6DDE">
            <w:t>University</w:t>
          </w:r>
        </w:smartTag>
      </w:smartTag>
      <w:r w:rsidRPr="009A6DDE">
        <w:t xml:space="preserve">.  As you may expect, it was funny and entertaining, but also had a key message. The message was to serve one another and what you love. He built this context from improvisation. In improv he relates that you are not the most important person in the room; everyone else is! Pay attention to everyone else and serve them. In concept, if everyone does this then everyone returns the attention. The result is you have everyone following the follower and serving the servant.  We are in our positions here today to serve our members and together we will do so and engage them at every opportunity we can. Pay attention, listen and serve.  It is not about us it is about them. </w:t>
      </w:r>
    </w:p>
    <w:p w:rsidR="00512657" w:rsidRPr="009A6DDE" w:rsidRDefault="00512657" w:rsidP="009621AC">
      <w:pPr>
        <w:widowControl/>
        <w:autoSpaceDE/>
        <w:autoSpaceDN/>
        <w:adjustRightInd/>
        <w:spacing w:after="200"/>
      </w:pPr>
      <w:r w:rsidRPr="009A6DDE">
        <w:t xml:space="preserve">In </w:t>
      </w:r>
      <w:smartTag w:uri="urn:schemas-microsoft-com:office:smarttags" w:element="place">
        <w:r w:rsidRPr="009A6DDE">
          <w:t>Union</w:t>
        </w:r>
      </w:smartTag>
      <w:r w:rsidRPr="009A6DDE">
        <w:t>,</w:t>
      </w:r>
    </w:p>
    <w:p w:rsidR="00512657" w:rsidRPr="009A6DDE" w:rsidRDefault="00512657" w:rsidP="009621AC">
      <w:pPr>
        <w:widowControl/>
        <w:autoSpaceDE/>
        <w:autoSpaceDN/>
        <w:adjustRightInd/>
        <w:spacing w:after="200"/>
      </w:pPr>
      <w:r w:rsidRPr="009A6DDE">
        <w:t>Pat Gantt</w:t>
      </w:r>
      <w:bookmarkStart w:id="0" w:name="_GoBack"/>
      <w:bookmarkEnd w:id="0"/>
    </w:p>
    <w:p w:rsidR="00512657" w:rsidRDefault="00512657" w:rsidP="008C0E66">
      <w:pPr>
        <w:tabs>
          <w:tab w:val="left" w:pos="0"/>
        </w:tabs>
        <w:rPr>
          <w:b/>
          <w:bCs/>
          <w:u w:val="single"/>
        </w:rPr>
      </w:pPr>
    </w:p>
    <w:p w:rsidR="00512657" w:rsidRPr="00BC1ED3" w:rsidRDefault="00512657" w:rsidP="008C0E66">
      <w:pPr>
        <w:tabs>
          <w:tab w:val="left" w:pos="0"/>
        </w:tabs>
      </w:pPr>
      <w:r w:rsidRPr="00BC1ED3">
        <w:rPr>
          <w:b/>
          <w:bCs/>
          <w:u w:val="single"/>
        </w:rPr>
        <w:t xml:space="preserve">CSUEU’S </w:t>
      </w:r>
      <w:r>
        <w:rPr>
          <w:b/>
          <w:bCs/>
          <w:u w:val="single"/>
        </w:rPr>
        <w:t>HQ’s</w:t>
      </w:r>
      <w:r w:rsidRPr="00BC1ED3">
        <w:rPr>
          <w:b/>
          <w:bCs/>
          <w:u w:val="single"/>
        </w:rPr>
        <w:t xml:space="preserve"> REPORT:</w:t>
      </w:r>
    </w:p>
    <w:p w:rsidR="00512657" w:rsidRDefault="00512657" w:rsidP="00772AC7"/>
    <w:p w:rsidR="00512657" w:rsidRPr="00EC1E26" w:rsidRDefault="00512657" w:rsidP="00773BA4">
      <w:pPr>
        <w:rPr>
          <w:color w:val="000000"/>
        </w:rPr>
      </w:pPr>
      <w:r w:rsidRPr="00EC1E26">
        <w:rPr>
          <w:color w:val="000000"/>
        </w:rPr>
        <w:t>The headquarters staff is committed to continuous improvement and is here to serve CSUEU members, most importantly the Board of Directors. We need your feedback, for, without it, it’s impossible to identify those areas most in need of attention. We can only achieve improvement by listening to and acting upon the input of the members, leadership, and activists we serve. I encourage you to call or e-mail me at any time to let us know how we are doing.</w:t>
      </w:r>
    </w:p>
    <w:p w:rsidR="00512657" w:rsidRPr="00EC1E26" w:rsidRDefault="00512657" w:rsidP="00773BA4">
      <w:pPr>
        <w:rPr>
          <w:color w:val="000000"/>
        </w:rPr>
      </w:pPr>
      <w:r w:rsidRPr="00EC1E26">
        <w:rPr>
          <w:color w:val="000000"/>
        </w:rPr>
        <w:t> </w:t>
      </w:r>
    </w:p>
    <w:p w:rsidR="00512657" w:rsidRPr="00EC1E26" w:rsidRDefault="00512657" w:rsidP="00773BA4">
      <w:pPr>
        <w:rPr>
          <w:color w:val="000000"/>
        </w:rPr>
      </w:pPr>
      <w:r w:rsidRPr="00EC1E26">
        <w:rPr>
          <w:color w:val="000000"/>
        </w:rPr>
        <w:t>This is identical to the opening paragraph in the last Chief of Staff report.  This is because it bears repeating and is the principle by which we operate.  You can expect to see this opening in each and every Chief of Staff report.</w:t>
      </w:r>
    </w:p>
    <w:p w:rsidR="00512657" w:rsidRPr="00EC1E26" w:rsidRDefault="00512657" w:rsidP="00773BA4">
      <w:pPr>
        <w:rPr>
          <w:color w:val="000000"/>
        </w:rPr>
      </w:pPr>
      <w:r w:rsidRPr="00EC1E26">
        <w:rPr>
          <w:color w:val="000000"/>
        </w:rPr>
        <w:t> </w:t>
      </w:r>
    </w:p>
    <w:p w:rsidR="00512657" w:rsidRPr="00EC1E26" w:rsidRDefault="00512657" w:rsidP="00773BA4">
      <w:pPr>
        <w:rPr>
          <w:color w:val="000000"/>
        </w:rPr>
      </w:pPr>
      <w:r w:rsidRPr="00EC1E26">
        <w:rPr>
          <w:color w:val="000000"/>
        </w:rPr>
        <w:t xml:space="preserve">To better listen to the chapter’s needs and how we are servicing them we developed a customer service survey.  The survey was designed to help us better understand our strengths and improvement opportunities so we can focus our resources where they will produce the best results.  During June, we sent a survey out to our chapter leaders.  The survey was also inadvertently sent to eleven field staff members.  As a consequence, the results, while a good indicator of our leaders’ opinions, is not “pure.”  This will be corrected when we next publish the survey.  Of the 77 respondents, 26 provided suggestions on how we could improve our services. </w:t>
      </w:r>
    </w:p>
    <w:p w:rsidR="00512657" w:rsidRPr="00EC1E26" w:rsidRDefault="00512657" w:rsidP="00773BA4">
      <w:pPr>
        <w:rPr>
          <w:color w:val="000000"/>
        </w:rPr>
      </w:pPr>
    </w:p>
    <w:p w:rsidR="00512657" w:rsidRPr="00EC1E26" w:rsidRDefault="00512657" w:rsidP="00773BA4">
      <w:pPr>
        <w:rPr>
          <w:color w:val="000000"/>
        </w:rPr>
      </w:pPr>
      <w:r w:rsidRPr="00EC1E26">
        <w:rPr>
          <w:color w:val="000000"/>
        </w:rPr>
        <w:t>It is clear that we are doing some things very well, and the overall satisfaction level with CSUEU is high (78% satisfied or very satisfied).  There were three primary themes that emerged from the survey: They are responsiveness, providing information to the chapters and policy issues.</w:t>
      </w:r>
    </w:p>
    <w:p w:rsidR="00512657" w:rsidRPr="00EC1E26" w:rsidRDefault="00512657" w:rsidP="00773BA4">
      <w:pPr>
        <w:rPr>
          <w:color w:val="000000"/>
        </w:rPr>
      </w:pPr>
    </w:p>
    <w:p w:rsidR="00512657" w:rsidRPr="00EC1E26" w:rsidRDefault="00512657" w:rsidP="00773BA4">
      <w:pPr>
        <w:rPr>
          <w:color w:val="000000"/>
        </w:rPr>
      </w:pPr>
      <w:r w:rsidRPr="00EC1E26">
        <w:rPr>
          <w:color w:val="000000"/>
        </w:rPr>
        <w:t>If CSUEU staff are contacted by a member or activist, they should receive a response within 24 hours.  When that doesn’t happen, I want to know about it; this reflects our policy within CSUEU.  I plan to meet with staff and review my own practices to ensure that we are fulfilling one of our most important promises to our membership – to be here when you need us.</w:t>
      </w:r>
    </w:p>
    <w:p w:rsidR="00512657" w:rsidRPr="00EC1E26" w:rsidRDefault="00512657" w:rsidP="00773BA4">
      <w:pPr>
        <w:rPr>
          <w:color w:val="000000"/>
        </w:rPr>
      </w:pPr>
    </w:p>
    <w:p w:rsidR="00512657" w:rsidRPr="00EC1E26" w:rsidRDefault="00512657" w:rsidP="00773BA4">
      <w:pPr>
        <w:rPr>
          <w:color w:val="000000"/>
        </w:rPr>
      </w:pPr>
      <w:r w:rsidRPr="00EC1E26">
        <w:rPr>
          <w:color w:val="000000"/>
        </w:rPr>
        <w:t>The second theme that emerged was that the chapters are starving for information.  Many would like more data to support our position that staff are not expendable – that services we provide are suffering as a result of attrition and layoffs.  I will follow up with those who have provided their contact information and make sure we provide any information we can to assist their chapters.</w:t>
      </w:r>
    </w:p>
    <w:p w:rsidR="00512657" w:rsidRPr="00EC1E26" w:rsidRDefault="00512657" w:rsidP="00773BA4">
      <w:pPr>
        <w:rPr>
          <w:color w:val="000000"/>
        </w:rPr>
      </w:pPr>
    </w:p>
    <w:p w:rsidR="00512657" w:rsidRPr="00EC1E26" w:rsidRDefault="00512657" w:rsidP="00773BA4">
      <w:pPr>
        <w:rPr>
          <w:color w:val="000000"/>
        </w:rPr>
      </w:pPr>
      <w:r>
        <w:rPr>
          <w:color w:val="000000"/>
        </w:rPr>
        <w:br w:type="page"/>
      </w:r>
      <w:r w:rsidRPr="00EC1E26">
        <w:rPr>
          <w:color w:val="000000"/>
        </w:rPr>
        <w:t>Finally, there were several comments that were programmatic/policy type observations.  I will share those with the officers as these issue</w:t>
      </w:r>
      <w:r>
        <w:rPr>
          <w:color w:val="000000"/>
        </w:rPr>
        <w:t>s</w:t>
      </w:r>
      <w:r w:rsidRPr="00EC1E26">
        <w:rPr>
          <w:color w:val="000000"/>
        </w:rPr>
        <w:t xml:space="preserve"> are within the purview of the board of directors, and should be addressed there. As we work to address these issues, I will continue to solicit feedback from you and your chapters to ensure they are being addressed.  We will re-issue the survey in October to see how we are doing, and report those findings to the board in November.</w:t>
      </w:r>
    </w:p>
    <w:p w:rsidR="00512657" w:rsidRPr="00EC1E26" w:rsidRDefault="00512657" w:rsidP="00773BA4">
      <w:pPr>
        <w:rPr>
          <w:color w:val="000000"/>
        </w:rPr>
      </w:pPr>
    </w:p>
    <w:p w:rsidR="00512657" w:rsidRPr="00EC1E26" w:rsidRDefault="00512657" w:rsidP="00773BA4">
      <w:pPr>
        <w:jc w:val="center"/>
        <w:rPr>
          <w:color w:val="000000"/>
          <w:u w:val="single"/>
        </w:rPr>
      </w:pPr>
      <w:r w:rsidRPr="00EC1E26">
        <w:rPr>
          <w:color w:val="000000"/>
          <w:u w:val="single"/>
        </w:rPr>
        <w:t>Staff</w:t>
      </w:r>
    </w:p>
    <w:p w:rsidR="00512657" w:rsidRPr="00EC1E26" w:rsidRDefault="00512657" w:rsidP="00773BA4">
      <w:pPr>
        <w:jc w:val="center"/>
        <w:rPr>
          <w:color w:val="000000"/>
        </w:rPr>
      </w:pPr>
    </w:p>
    <w:p w:rsidR="00512657" w:rsidRPr="00EC1E26" w:rsidRDefault="00512657" w:rsidP="00773BA4">
      <w:pPr>
        <w:rPr>
          <w:color w:val="000000"/>
        </w:rPr>
      </w:pPr>
      <w:r w:rsidRPr="00EC1E26">
        <w:rPr>
          <w:color w:val="000000"/>
        </w:rPr>
        <w:t>Since our last board meeting, we have appointed two new labor relations representatives. Many of you already know Joseph as a San Francisco State employee and CSUEU activist.  Joseph has hit the ground running and is providing excellent service to Sonoma, San Jose and Monterey Bay.  Alex Soluk has been appointed to serve the Long Beach chapter and is ably dealing with the many challenges there.</w:t>
      </w:r>
    </w:p>
    <w:p w:rsidR="00512657" w:rsidRPr="00EC1E26" w:rsidRDefault="00512657" w:rsidP="00773BA4">
      <w:pPr>
        <w:rPr>
          <w:color w:val="000000"/>
        </w:rPr>
      </w:pPr>
    </w:p>
    <w:p w:rsidR="00512657" w:rsidRPr="00EC1E26" w:rsidRDefault="00512657" w:rsidP="00773BA4">
      <w:pPr>
        <w:rPr>
          <w:color w:val="000000"/>
        </w:rPr>
      </w:pPr>
      <w:r w:rsidRPr="00EC1E26">
        <w:rPr>
          <w:color w:val="000000"/>
        </w:rPr>
        <w:t>Our existing staff continue</w:t>
      </w:r>
      <w:r>
        <w:rPr>
          <w:color w:val="000000"/>
        </w:rPr>
        <w:t>s</w:t>
      </w:r>
      <w:r w:rsidRPr="00EC1E26">
        <w:rPr>
          <w:color w:val="000000"/>
        </w:rPr>
        <w:t xml:space="preserve"> to grow to meet the needs of CSUEU.  Dayna Ramos, Malia Plummer and Sherri Strange take care of our members with efficiency and enthusiasm.  Our field staff - Mark Greenleaf, Bill Patton, Jerrie McIntyre, Joseph Jelencic, Frank Pulido, Brenda Brown, Becky Beal, Hubert Lloyd, Alex Soluk and Brian Young are a formidable team that hold management accountable, train our activists, and, when needed represent CSUEU in Public Employment Relations Board, State Personnel Board and arbitration hearings.  Our headquarters staff includes our chief negotiator, Lois Kugelmass, Senior Labor Relations Representative Teven Laxer, Senior Communications Specialist John Watson and Attorney Nancy Yamada; they continue to raise the bar and help us be a highly respected public employee union.</w:t>
      </w:r>
    </w:p>
    <w:p w:rsidR="00512657" w:rsidRPr="00EC1E26" w:rsidRDefault="00512657" w:rsidP="00773BA4">
      <w:pPr>
        <w:rPr>
          <w:color w:val="000000"/>
        </w:rPr>
      </w:pPr>
      <w:r w:rsidRPr="00EC1E26">
        <w:rPr>
          <w:color w:val="000000"/>
        </w:rPr>
        <w:t xml:space="preserve">  </w:t>
      </w:r>
    </w:p>
    <w:p w:rsidR="00512657" w:rsidRPr="00EC1E26" w:rsidRDefault="00512657" w:rsidP="00773BA4">
      <w:pPr>
        <w:jc w:val="center"/>
        <w:rPr>
          <w:color w:val="000000"/>
        </w:rPr>
      </w:pPr>
      <w:r w:rsidRPr="00EC1E26">
        <w:rPr>
          <w:color w:val="000000"/>
          <w:u w:val="single"/>
        </w:rPr>
        <w:t>General Issues</w:t>
      </w:r>
    </w:p>
    <w:p w:rsidR="00512657" w:rsidRPr="00EC1E26" w:rsidRDefault="00512657" w:rsidP="00773BA4">
      <w:pPr>
        <w:rPr>
          <w:color w:val="000000"/>
        </w:rPr>
      </w:pPr>
    </w:p>
    <w:p w:rsidR="00512657" w:rsidRPr="00EC1E26" w:rsidRDefault="00512657" w:rsidP="00773BA4">
      <w:pPr>
        <w:rPr>
          <w:color w:val="000000"/>
        </w:rPr>
      </w:pPr>
      <w:r w:rsidRPr="00EC1E26">
        <w:rPr>
          <w:color w:val="000000"/>
        </w:rPr>
        <w:t xml:space="preserve">As you all know, we are currently fighting on multiple fronts. The state budget continues to be a major focus. The legislature is back to working on a budget after Governor Brown vetoed the budget sent to him last week. We are fully engaged in contract bargaining - our contract expires June 30, 2011.  </w:t>
      </w:r>
    </w:p>
    <w:p w:rsidR="00512657" w:rsidRPr="00EC1E26" w:rsidRDefault="00512657" w:rsidP="00773BA4">
      <w:pPr>
        <w:rPr>
          <w:color w:val="000000"/>
        </w:rPr>
      </w:pPr>
    </w:p>
    <w:p w:rsidR="00512657" w:rsidRPr="00EC1E26" w:rsidRDefault="00512657" w:rsidP="00773BA4">
      <w:pPr>
        <w:jc w:val="center"/>
        <w:rPr>
          <w:color w:val="000000"/>
        </w:rPr>
      </w:pPr>
      <w:r w:rsidRPr="00EC1E26">
        <w:rPr>
          <w:color w:val="000000"/>
          <w:u w:val="single"/>
        </w:rPr>
        <w:t>Projects in Process</w:t>
      </w:r>
    </w:p>
    <w:p w:rsidR="00512657" w:rsidRPr="00EC1E26" w:rsidRDefault="00512657" w:rsidP="00773BA4">
      <w:pPr>
        <w:rPr>
          <w:color w:val="000000"/>
        </w:rPr>
      </w:pPr>
      <w:r w:rsidRPr="00EC1E26">
        <w:rPr>
          <w:color w:val="000000"/>
        </w:rPr>
        <w:t> </w:t>
      </w:r>
    </w:p>
    <w:p w:rsidR="00512657" w:rsidRPr="00EC1E26" w:rsidRDefault="00512657" w:rsidP="00773BA4">
      <w:pPr>
        <w:widowControl/>
        <w:numPr>
          <w:ilvl w:val="0"/>
          <w:numId w:val="23"/>
        </w:numPr>
        <w:tabs>
          <w:tab w:val="clear" w:pos="720"/>
          <w:tab w:val="num" w:pos="-1320"/>
        </w:tabs>
        <w:autoSpaceDE/>
        <w:autoSpaceDN/>
        <w:adjustRightInd/>
        <w:ind w:left="360"/>
        <w:rPr>
          <w:color w:val="000000"/>
        </w:rPr>
      </w:pPr>
      <w:r w:rsidRPr="00EC1E26">
        <w:rPr>
          <w:color w:val="000000"/>
          <w:u w:val="single"/>
        </w:rPr>
        <w:t>Performance Evaluations:</w:t>
      </w:r>
      <w:r w:rsidRPr="00EC1E26">
        <w:rPr>
          <w:color w:val="000000"/>
        </w:rPr>
        <w:t> CSUEU staff have been evaluated only once during the last 10 years.  Without a performance management system in place, we can neither provide our staff with reliable, accurate feedback nor fulfill our goal of continuous growth. With the assistance of Local 1000 and the new CSEA HR director, as well as the feedback from chapter presidents, we are developing a performance evaluation form and process so that our staff receive valuable feedback and are able to create professional development plans. The evaluations will reflect each employees’ classifications and will include c</w:t>
      </w:r>
      <w:r>
        <w:rPr>
          <w:color w:val="000000"/>
        </w:rPr>
        <w:t>riteria such as job knowledge; </w:t>
      </w:r>
      <w:r w:rsidRPr="00EC1E26">
        <w:rPr>
          <w:color w:val="000000"/>
        </w:rPr>
        <w:t>skills and abilities; initiative; communication; leadership abilities; quantity and quality of work; timeliness.</w:t>
      </w:r>
    </w:p>
    <w:p w:rsidR="00512657" w:rsidRPr="00EC1E26" w:rsidRDefault="00512657" w:rsidP="00773BA4">
      <w:pPr>
        <w:widowControl/>
        <w:numPr>
          <w:ilvl w:val="1"/>
          <w:numId w:val="23"/>
        </w:numPr>
        <w:tabs>
          <w:tab w:val="clear" w:pos="1440"/>
          <w:tab w:val="num" w:pos="-600"/>
        </w:tabs>
        <w:autoSpaceDE/>
        <w:autoSpaceDN/>
        <w:adjustRightInd/>
        <w:ind w:left="1080"/>
        <w:rPr>
          <w:color w:val="000000"/>
        </w:rPr>
      </w:pPr>
      <w:r w:rsidRPr="00EC1E26">
        <w:rPr>
          <w:color w:val="000000"/>
          <w:u w:val="single"/>
        </w:rPr>
        <w:t>June 26, 2010 update:</w:t>
      </w:r>
      <w:r w:rsidRPr="00EC1E26">
        <w:rPr>
          <w:color w:val="000000"/>
        </w:rPr>
        <w:t>  We have implemented the evaluation process and begun evaluating employees.  Chapter Presidents have been provided the opportunity to provide input into the evaluations by completing their own evaluation form and submitting it to the Chief of Staff.</w:t>
      </w:r>
    </w:p>
    <w:p w:rsidR="00512657" w:rsidRPr="00EC1E26" w:rsidRDefault="00512657" w:rsidP="00773BA4">
      <w:pPr>
        <w:widowControl/>
        <w:numPr>
          <w:ilvl w:val="1"/>
          <w:numId w:val="23"/>
        </w:numPr>
        <w:tabs>
          <w:tab w:val="clear" w:pos="1440"/>
          <w:tab w:val="num" w:pos="-600"/>
        </w:tabs>
        <w:autoSpaceDE/>
        <w:autoSpaceDN/>
        <w:adjustRightInd/>
        <w:ind w:left="1080"/>
        <w:rPr>
          <w:color w:val="000000"/>
        </w:rPr>
      </w:pPr>
      <w:r w:rsidRPr="00EC1E26">
        <w:rPr>
          <w:color w:val="000000"/>
          <w:u w:val="single"/>
        </w:rPr>
        <w:t>November 5, 2010 update:</w:t>
      </w:r>
      <w:r w:rsidRPr="00EC1E26">
        <w:rPr>
          <w:color w:val="000000"/>
        </w:rPr>
        <w:t xml:space="preserve">  We have received a request to meet and confer over employee evaluations from the UAW.</w:t>
      </w:r>
    </w:p>
    <w:p w:rsidR="00512657" w:rsidRPr="00EC1E26" w:rsidRDefault="00512657" w:rsidP="00773BA4">
      <w:pPr>
        <w:widowControl/>
        <w:numPr>
          <w:ilvl w:val="1"/>
          <w:numId w:val="23"/>
        </w:numPr>
        <w:tabs>
          <w:tab w:val="clear" w:pos="1440"/>
          <w:tab w:val="num" w:pos="-600"/>
        </w:tabs>
        <w:autoSpaceDE/>
        <w:autoSpaceDN/>
        <w:adjustRightInd/>
        <w:ind w:left="1080"/>
        <w:rPr>
          <w:color w:val="000000"/>
        </w:rPr>
      </w:pPr>
      <w:r w:rsidRPr="00EC1E26">
        <w:rPr>
          <w:color w:val="000000"/>
          <w:u w:val="single"/>
        </w:rPr>
        <w:t>February 26, 2011 update:</w:t>
      </w:r>
      <w:r w:rsidRPr="00EC1E26">
        <w:rPr>
          <w:color w:val="000000"/>
        </w:rPr>
        <w:t xml:space="preserve"> Using the same form we've used in the past, we have begun evaluating staff.</w:t>
      </w:r>
    </w:p>
    <w:p w:rsidR="00512657" w:rsidRPr="00EC1E26" w:rsidRDefault="00512657" w:rsidP="00773BA4">
      <w:pPr>
        <w:rPr>
          <w:color w:val="000000"/>
        </w:rPr>
      </w:pPr>
      <w:r>
        <w:rPr>
          <w:color w:val="000000"/>
        </w:rPr>
        <w:br w:type="page"/>
      </w:r>
    </w:p>
    <w:p w:rsidR="00512657" w:rsidRPr="00EC1E26" w:rsidRDefault="00512657" w:rsidP="00773BA4">
      <w:pPr>
        <w:jc w:val="center"/>
        <w:rPr>
          <w:color w:val="000000"/>
          <w:u w:val="single"/>
        </w:rPr>
      </w:pPr>
      <w:r w:rsidRPr="00EC1E26">
        <w:rPr>
          <w:color w:val="000000"/>
          <w:u w:val="single"/>
        </w:rPr>
        <w:t>New Projects</w:t>
      </w:r>
    </w:p>
    <w:p w:rsidR="00512657" w:rsidRPr="00EC1E26" w:rsidRDefault="00512657" w:rsidP="00773BA4">
      <w:pPr>
        <w:jc w:val="center"/>
        <w:rPr>
          <w:color w:val="000000"/>
          <w:u w:val="single"/>
        </w:rPr>
      </w:pPr>
    </w:p>
    <w:p w:rsidR="00512657" w:rsidRPr="00EC1E26" w:rsidRDefault="00512657" w:rsidP="00773BA4">
      <w:pPr>
        <w:widowControl/>
        <w:numPr>
          <w:ilvl w:val="0"/>
          <w:numId w:val="48"/>
        </w:numPr>
        <w:autoSpaceDE/>
        <w:autoSpaceDN/>
        <w:adjustRightInd/>
        <w:rPr>
          <w:color w:val="000000"/>
          <w:u w:val="single"/>
        </w:rPr>
      </w:pPr>
      <w:r w:rsidRPr="00EC1E26">
        <w:rPr>
          <w:color w:val="000000"/>
          <w:u w:val="single"/>
        </w:rPr>
        <w:t>PIMS lists</w:t>
      </w:r>
      <w:r w:rsidRPr="00EC1E26">
        <w:rPr>
          <w:color w:val="000000"/>
        </w:rPr>
        <w:t>: We have now placed the PIMS lists on the Activist web site.  All those who have signed confidentiality agreements will be able to access them from the Activist library.  By logging in, the system will match your log in to the list of activists who have signed the confidentiality agreement, so the process is seamless.</w:t>
      </w:r>
    </w:p>
    <w:p w:rsidR="00512657" w:rsidRPr="00EC1E26" w:rsidRDefault="00512657" w:rsidP="00773BA4">
      <w:pPr>
        <w:ind w:left="1440"/>
        <w:rPr>
          <w:color w:val="000000"/>
        </w:rPr>
      </w:pPr>
    </w:p>
    <w:p w:rsidR="00512657" w:rsidRPr="00EC1E26" w:rsidRDefault="00512657" w:rsidP="00773BA4">
      <w:pPr>
        <w:jc w:val="center"/>
        <w:rPr>
          <w:color w:val="000000"/>
        </w:rPr>
      </w:pPr>
      <w:r w:rsidRPr="00EC1E26">
        <w:rPr>
          <w:color w:val="000000"/>
          <w:u w:val="single"/>
        </w:rPr>
        <w:t>Field</w:t>
      </w:r>
    </w:p>
    <w:p w:rsidR="00512657" w:rsidRPr="00EC1E26" w:rsidRDefault="00512657" w:rsidP="00773BA4">
      <w:pPr>
        <w:jc w:val="center"/>
        <w:rPr>
          <w:color w:val="000000"/>
        </w:rPr>
      </w:pPr>
      <w:r w:rsidRPr="00EC1E26">
        <w:rPr>
          <w:color w:val="000000"/>
        </w:rPr>
        <w:t> </w:t>
      </w:r>
    </w:p>
    <w:p w:rsidR="00512657" w:rsidRDefault="00512657" w:rsidP="00773BA4">
      <w:pPr>
        <w:widowControl/>
        <w:numPr>
          <w:ilvl w:val="0"/>
          <w:numId w:val="24"/>
        </w:numPr>
        <w:tabs>
          <w:tab w:val="clear" w:pos="720"/>
          <w:tab w:val="num" w:pos="-1320"/>
        </w:tabs>
        <w:autoSpaceDE/>
        <w:autoSpaceDN/>
        <w:adjustRightInd/>
        <w:ind w:left="360"/>
        <w:rPr>
          <w:color w:val="000000"/>
        </w:rPr>
      </w:pPr>
      <w:r w:rsidRPr="00EC1E26">
        <w:rPr>
          <w:color w:val="000000"/>
        </w:rPr>
        <w:t>I continue to host weekly teleconferences with all field staff, SLRRs and the communications specialist. These calls are invaluable, as they provide a forum for sharing critical information and for brainstorming solutions to some of the more complex problems we face in the field.</w:t>
      </w:r>
    </w:p>
    <w:p w:rsidR="00512657" w:rsidRPr="00EC1E26" w:rsidRDefault="00512657" w:rsidP="00B03BD2">
      <w:pPr>
        <w:widowControl/>
        <w:autoSpaceDE/>
        <w:autoSpaceDN/>
        <w:adjustRightInd/>
        <w:rPr>
          <w:color w:val="000000"/>
        </w:rPr>
      </w:pPr>
    </w:p>
    <w:p w:rsidR="00512657" w:rsidRDefault="00512657" w:rsidP="00773BA4">
      <w:pPr>
        <w:widowControl/>
        <w:numPr>
          <w:ilvl w:val="0"/>
          <w:numId w:val="24"/>
        </w:numPr>
        <w:tabs>
          <w:tab w:val="clear" w:pos="720"/>
          <w:tab w:val="num" w:pos="-1320"/>
        </w:tabs>
        <w:autoSpaceDE/>
        <w:autoSpaceDN/>
        <w:adjustRightInd/>
        <w:ind w:left="360"/>
        <w:rPr>
          <w:color w:val="000000"/>
        </w:rPr>
      </w:pPr>
      <w:r w:rsidRPr="00EC1E26">
        <w:rPr>
          <w:color w:val="000000"/>
        </w:rPr>
        <w:t>We have monthly senior staff meetings which include our Lead Program Specialist, Attorney, SLRRs, Senior Communications Specialist, Lead LRR and Chief of Staff.  This gives us an opportunity to better coordinate our work and communicate about issues within CSUEU.</w:t>
      </w:r>
    </w:p>
    <w:p w:rsidR="00512657" w:rsidRPr="00EC1E26" w:rsidRDefault="00512657" w:rsidP="00B03BD2">
      <w:pPr>
        <w:widowControl/>
        <w:autoSpaceDE/>
        <w:autoSpaceDN/>
        <w:adjustRightInd/>
        <w:rPr>
          <w:color w:val="000000"/>
        </w:rPr>
      </w:pPr>
    </w:p>
    <w:p w:rsidR="00512657" w:rsidRPr="00EC1E26" w:rsidRDefault="00512657" w:rsidP="00773BA4">
      <w:pPr>
        <w:widowControl/>
        <w:numPr>
          <w:ilvl w:val="0"/>
          <w:numId w:val="24"/>
        </w:numPr>
        <w:tabs>
          <w:tab w:val="clear" w:pos="720"/>
          <w:tab w:val="num" w:pos="-1320"/>
        </w:tabs>
        <w:autoSpaceDE/>
        <w:autoSpaceDN/>
        <w:adjustRightInd/>
        <w:ind w:left="360"/>
        <w:rPr>
          <w:color w:val="000000"/>
        </w:rPr>
      </w:pPr>
      <w:r w:rsidRPr="00EC1E26">
        <w:rPr>
          <w:color w:val="000000"/>
        </w:rPr>
        <w:t>We continue to face some challenging communication issues.  It is clear that we share a common goal – the vigorous representation of our members.  However, spotty communication sometimes diverts our focus.  I have been working with both staff and chapters on finding ways to work on these issues.  I encourage anyone who has questions or concerns to call and/or e-mail me.</w:t>
      </w:r>
    </w:p>
    <w:p w:rsidR="00512657" w:rsidRPr="00EC1E26" w:rsidRDefault="00512657" w:rsidP="00773BA4">
      <w:pPr>
        <w:rPr>
          <w:color w:val="000000"/>
        </w:rPr>
      </w:pPr>
    </w:p>
    <w:p w:rsidR="00512657" w:rsidRPr="00EC1E26" w:rsidRDefault="00512657" w:rsidP="00773BA4">
      <w:pPr>
        <w:rPr>
          <w:color w:val="000000"/>
        </w:rPr>
      </w:pPr>
    </w:p>
    <w:p w:rsidR="00512657" w:rsidRPr="00EC1E26" w:rsidRDefault="00512657" w:rsidP="00773BA4">
      <w:pPr>
        <w:jc w:val="center"/>
        <w:rPr>
          <w:color w:val="000000"/>
        </w:rPr>
      </w:pPr>
      <w:r w:rsidRPr="00EC1E26">
        <w:rPr>
          <w:color w:val="000000"/>
        </w:rPr>
        <w:t> </w:t>
      </w:r>
    </w:p>
    <w:p w:rsidR="00512657" w:rsidRPr="00EC1E26" w:rsidRDefault="00512657" w:rsidP="00773BA4">
      <w:pPr>
        <w:jc w:val="center"/>
        <w:rPr>
          <w:color w:val="000000"/>
        </w:rPr>
      </w:pPr>
      <w:r w:rsidRPr="00EC1E26">
        <w:rPr>
          <w:color w:val="000000"/>
          <w:u w:val="single"/>
        </w:rPr>
        <w:t>Central Support</w:t>
      </w:r>
    </w:p>
    <w:p w:rsidR="00512657" w:rsidRPr="00EC1E26" w:rsidRDefault="00512657" w:rsidP="00773BA4">
      <w:pPr>
        <w:rPr>
          <w:color w:val="000000"/>
        </w:rPr>
      </w:pPr>
      <w:r w:rsidRPr="00EC1E26">
        <w:rPr>
          <w:color w:val="000000"/>
        </w:rPr>
        <w:t> </w:t>
      </w:r>
    </w:p>
    <w:p w:rsidR="00512657" w:rsidRDefault="00512657" w:rsidP="00B03BD2">
      <w:pPr>
        <w:widowControl/>
        <w:numPr>
          <w:ilvl w:val="0"/>
          <w:numId w:val="26"/>
        </w:numPr>
        <w:tabs>
          <w:tab w:val="clear" w:pos="720"/>
          <w:tab w:val="num" w:pos="360"/>
          <w:tab w:val="num" w:pos="1080"/>
        </w:tabs>
        <w:autoSpaceDE/>
        <w:autoSpaceDN/>
        <w:adjustRightInd/>
        <w:ind w:left="360"/>
        <w:rPr>
          <w:color w:val="000000"/>
        </w:rPr>
      </w:pPr>
      <w:r w:rsidRPr="00EC1E26">
        <w:rPr>
          <w:color w:val="000000"/>
          <w:u w:val="single"/>
        </w:rPr>
        <w:t>Membership</w:t>
      </w:r>
      <w:r w:rsidRPr="00EC1E26">
        <w:rPr>
          <w:color w:val="000000"/>
        </w:rPr>
        <w:t>: We are working on a database solution.  Many of you were contacted by a project management team to assess our "needs" that will make this highly sophisticated database customized to the needs of CSUEU.  The contract has been approved by the affiliates for the new CRM system and work will begin next month.  The planned rollout if for early next year.</w:t>
      </w:r>
    </w:p>
    <w:p w:rsidR="00512657" w:rsidRPr="00EC1E26" w:rsidRDefault="00512657" w:rsidP="00B03BD2">
      <w:pPr>
        <w:widowControl/>
        <w:tabs>
          <w:tab w:val="num" w:pos="1080"/>
        </w:tabs>
        <w:autoSpaceDE/>
        <w:autoSpaceDN/>
        <w:adjustRightInd/>
        <w:rPr>
          <w:color w:val="000000"/>
        </w:rPr>
      </w:pPr>
    </w:p>
    <w:p w:rsidR="00512657" w:rsidRDefault="00512657" w:rsidP="00773BA4">
      <w:pPr>
        <w:widowControl/>
        <w:numPr>
          <w:ilvl w:val="0"/>
          <w:numId w:val="26"/>
        </w:numPr>
        <w:tabs>
          <w:tab w:val="clear" w:pos="720"/>
          <w:tab w:val="num" w:pos="360"/>
          <w:tab w:val="num" w:pos="1080"/>
        </w:tabs>
        <w:autoSpaceDE/>
        <w:autoSpaceDN/>
        <w:adjustRightInd/>
        <w:ind w:left="360"/>
        <w:rPr>
          <w:color w:val="000000"/>
        </w:rPr>
      </w:pPr>
      <w:r w:rsidRPr="00EC1E26">
        <w:rPr>
          <w:color w:val="000000"/>
          <w:u w:val="single"/>
        </w:rPr>
        <w:t>Accounting</w:t>
      </w:r>
      <w:r w:rsidRPr="00EC1E26">
        <w:rPr>
          <w:color w:val="000000"/>
        </w:rPr>
        <w:t>: Our new accounting software is already in use by our account techs. Loretta and I have been trained in the new system and we are now more easily able to provide detailed financial information to the board.</w:t>
      </w:r>
    </w:p>
    <w:p w:rsidR="00512657" w:rsidRPr="00EC1E26" w:rsidRDefault="00512657" w:rsidP="00B03BD2">
      <w:pPr>
        <w:widowControl/>
        <w:tabs>
          <w:tab w:val="num" w:pos="1080"/>
        </w:tabs>
        <w:autoSpaceDE/>
        <w:autoSpaceDN/>
        <w:adjustRightInd/>
        <w:rPr>
          <w:color w:val="000000"/>
        </w:rPr>
      </w:pPr>
    </w:p>
    <w:p w:rsidR="00512657" w:rsidRPr="00B03BD2" w:rsidRDefault="00512657" w:rsidP="00773BA4">
      <w:pPr>
        <w:widowControl/>
        <w:numPr>
          <w:ilvl w:val="0"/>
          <w:numId w:val="26"/>
        </w:numPr>
        <w:tabs>
          <w:tab w:val="clear" w:pos="720"/>
          <w:tab w:val="num" w:pos="360"/>
          <w:tab w:val="num" w:pos="1080"/>
        </w:tabs>
        <w:autoSpaceDE/>
        <w:autoSpaceDN/>
        <w:adjustRightInd/>
        <w:ind w:left="360"/>
        <w:rPr>
          <w:color w:val="000000"/>
          <w:u w:val="single"/>
        </w:rPr>
      </w:pPr>
      <w:r w:rsidRPr="00EC1E26">
        <w:rPr>
          <w:color w:val="000000"/>
          <w:u w:val="single"/>
        </w:rPr>
        <w:t>IT</w:t>
      </w:r>
      <w:r w:rsidRPr="00EC1E26">
        <w:rPr>
          <w:color w:val="000000"/>
        </w:rPr>
        <w:t>:  Dave Samuel, our former CIO, has left CSEA and is now working for Local 1000.  CSEA went through recruitment, and has hired Susan Gould, who comes to us with a wealth of IT knowledge and experience managing complex IT projects.</w:t>
      </w:r>
    </w:p>
    <w:p w:rsidR="00512657" w:rsidRPr="00EC1E26" w:rsidRDefault="00512657" w:rsidP="00B03BD2">
      <w:pPr>
        <w:widowControl/>
        <w:tabs>
          <w:tab w:val="num" w:pos="1080"/>
        </w:tabs>
        <w:autoSpaceDE/>
        <w:autoSpaceDN/>
        <w:adjustRightInd/>
        <w:rPr>
          <w:color w:val="000000"/>
          <w:u w:val="single"/>
        </w:rPr>
      </w:pPr>
    </w:p>
    <w:p w:rsidR="00512657" w:rsidRPr="00EC1E26" w:rsidRDefault="00512657" w:rsidP="00773BA4">
      <w:pPr>
        <w:widowControl/>
        <w:numPr>
          <w:ilvl w:val="0"/>
          <w:numId w:val="26"/>
        </w:numPr>
        <w:tabs>
          <w:tab w:val="clear" w:pos="720"/>
          <w:tab w:val="num" w:pos="360"/>
          <w:tab w:val="num" w:pos="1080"/>
        </w:tabs>
        <w:autoSpaceDE/>
        <w:autoSpaceDN/>
        <w:adjustRightInd/>
        <w:ind w:left="360"/>
        <w:rPr>
          <w:color w:val="000000"/>
          <w:u w:val="single"/>
        </w:rPr>
      </w:pPr>
      <w:r w:rsidRPr="00EC1E26">
        <w:rPr>
          <w:color w:val="000000"/>
          <w:u w:val="single"/>
        </w:rPr>
        <w:t>Print Shop</w:t>
      </w:r>
      <w:r w:rsidRPr="00EC1E26">
        <w:rPr>
          <w:color w:val="000000"/>
        </w:rPr>
        <w:t>: As all of you know by now, the CSEA print shop has closed its doors.  We are working with other local union print shops to determine which will best serve our needs.</w:t>
      </w:r>
    </w:p>
    <w:p w:rsidR="00512657" w:rsidRPr="00EC1E26" w:rsidRDefault="00512657" w:rsidP="00773BA4">
      <w:pPr>
        <w:rPr>
          <w:color w:val="000000"/>
        </w:rPr>
      </w:pPr>
      <w:r>
        <w:rPr>
          <w:color w:val="000000"/>
        </w:rPr>
        <w:br w:type="page"/>
      </w:r>
      <w:r w:rsidRPr="00EC1E26">
        <w:rPr>
          <w:color w:val="000000"/>
        </w:rPr>
        <w:t> </w:t>
      </w:r>
    </w:p>
    <w:p w:rsidR="00512657" w:rsidRPr="00EC1E26" w:rsidRDefault="00512657" w:rsidP="00773BA4">
      <w:pPr>
        <w:jc w:val="center"/>
        <w:rPr>
          <w:color w:val="000000"/>
        </w:rPr>
      </w:pPr>
      <w:r w:rsidRPr="00EC1E26">
        <w:rPr>
          <w:color w:val="000000"/>
          <w:u w:val="single"/>
        </w:rPr>
        <w:t>Headquarters Report</w:t>
      </w:r>
    </w:p>
    <w:p w:rsidR="00512657" w:rsidRPr="00EC1E26" w:rsidRDefault="00512657" w:rsidP="00773BA4">
      <w:pPr>
        <w:jc w:val="center"/>
        <w:rPr>
          <w:color w:val="000000"/>
        </w:rPr>
      </w:pPr>
      <w:r w:rsidRPr="00EC1E26">
        <w:rPr>
          <w:color w:val="000000"/>
        </w:rPr>
        <w:t> </w:t>
      </w:r>
    </w:p>
    <w:p w:rsidR="00512657" w:rsidRPr="00EC1E26" w:rsidRDefault="00512657" w:rsidP="00773BA4">
      <w:pPr>
        <w:rPr>
          <w:color w:val="000000"/>
        </w:rPr>
      </w:pPr>
      <w:r w:rsidRPr="00EC1E26">
        <w:rPr>
          <w:color w:val="000000"/>
        </w:rPr>
        <w:t>We continue to work very hard on behalf of the members at our headquarters office.  Much of the work consists of daily e-mails/phone calls and assisting members, staff and leadership.  For every meeting that was done we must coordinate the rooming/leave/food/meeting set-up to pass on to Sherri, Malia, and/or hotels.  There are also miscellaneous hotel stays that needed to be coordinated. We worked on assisting with various print projects, suc</w:t>
      </w:r>
      <w:r>
        <w:rPr>
          <w:color w:val="000000"/>
        </w:rPr>
        <w:t xml:space="preserve">h as buttons, bumper stickers, </w:t>
      </w:r>
      <w:r w:rsidRPr="00EC1E26">
        <w:rPr>
          <w:color w:val="000000"/>
        </w:rPr>
        <w:t>steward training materials, and many other general office materials. </w:t>
      </w:r>
    </w:p>
    <w:p w:rsidR="00512657" w:rsidRPr="00EC1E26" w:rsidRDefault="00512657" w:rsidP="00773BA4">
      <w:pPr>
        <w:rPr>
          <w:color w:val="000000"/>
        </w:rPr>
      </w:pPr>
      <w:r w:rsidRPr="00EC1E26">
        <w:rPr>
          <w:color w:val="000000"/>
        </w:rPr>
        <w:t> </w:t>
      </w:r>
    </w:p>
    <w:p w:rsidR="00512657" w:rsidRPr="00EC1E26" w:rsidRDefault="00512657" w:rsidP="00773BA4">
      <w:pPr>
        <w:rPr>
          <w:color w:val="000000"/>
        </w:rPr>
      </w:pPr>
      <w:r w:rsidRPr="00EC1E26">
        <w:rPr>
          <w:color w:val="000000"/>
        </w:rPr>
        <w:t>Every expense claim, check request and travel advance that is processed includes review and a signature from the lead program spe</w:t>
      </w:r>
      <w:r>
        <w:rPr>
          <w:color w:val="000000"/>
        </w:rPr>
        <w:t xml:space="preserve">cialist or chief of staff.  We </w:t>
      </w:r>
      <w:r w:rsidRPr="00EC1E26">
        <w:rPr>
          <w:color w:val="000000"/>
        </w:rPr>
        <w:t>ensure the credit cards gets paid and appropriate receipts collected.  We process incoming and outgoing mail.</w:t>
      </w:r>
    </w:p>
    <w:p w:rsidR="00512657" w:rsidRPr="00EC1E26" w:rsidRDefault="00512657" w:rsidP="00773BA4">
      <w:pPr>
        <w:rPr>
          <w:color w:val="000000"/>
        </w:rPr>
      </w:pPr>
      <w:r w:rsidRPr="00EC1E26">
        <w:rPr>
          <w:color w:val="000000"/>
        </w:rPr>
        <w:t> </w:t>
      </w:r>
    </w:p>
    <w:p w:rsidR="00512657" w:rsidRPr="00EC1E26" w:rsidRDefault="00512657" w:rsidP="00773BA4">
      <w:pPr>
        <w:rPr>
          <w:color w:val="000000"/>
        </w:rPr>
      </w:pPr>
      <w:r w:rsidRPr="00EC1E26">
        <w:rPr>
          <w:color w:val="000000"/>
        </w:rPr>
        <w:t>For Lobby Day and Board meetings, we gather all of the material produced by staff and/or the committee to organize, binderize and distribute.  For bargaining and organizing events across the state, headquarters provides support that may include binder preparation, lodging, food and travel advances.  Lobby Day also included designing and ordering Lobby Day shirts for the attendees.</w:t>
      </w:r>
    </w:p>
    <w:p w:rsidR="00512657" w:rsidRPr="00EC1E26" w:rsidRDefault="00512657" w:rsidP="00773BA4">
      <w:pPr>
        <w:rPr>
          <w:color w:val="000000"/>
        </w:rPr>
      </w:pPr>
      <w:r w:rsidRPr="00EC1E26">
        <w:rPr>
          <w:color w:val="000000"/>
        </w:rPr>
        <w:t> </w:t>
      </w:r>
    </w:p>
    <w:p w:rsidR="00512657" w:rsidRPr="00EC1E26" w:rsidRDefault="00512657" w:rsidP="00773BA4">
      <w:pPr>
        <w:rPr>
          <w:color w:val="000000"/>
        </w:rPr>
      </w:pPr>
      <w:r w:rsidRPr="00EC1E26">
        <w:rPr>
          <w:color w:val="000000"/>
        </w:rPr>
        <w:t>We keep the kitchen stocked so necessities such as coffee, tea, beverages, and paper towels are available for members/leaders.  We order flowers for friends who have passed on and cakes for important birthdays.</w:t>
      </w:r>
    </w:p>
    <w:p w:rsidR="00512657" w:rsidRPr="00EC1E26" w:rsidRDefault="00512657" w:rsidP="00773BA4">
      <w:pPr>
        <w:rPr>
          <w:color w:val="000000"/>
        </w:rPr>
      </w:pPr>
      <w:r w:rsidRPr="00EC1E26">
        <w:rPr>
          <w:color w:val="000000"/>
        </w:rPr>
        <w:t> </w:t>
      </w:r>
    </w:p>
    <w:p w:rsidR="00512657" w:rsidRPr="00EC1E26" w:rsidRDefault="00512657" w:rsidP="00773BA4">
      <w:pPr>
        <w:spacing w:after="100"/>
        <w:rPr>
          <w:color w:val="000000"/>
        </w:rPr>
      </w:pPr>
      <w:r w:rsidRPr="00EC1E26">
        <w:rPr>
          <w:color w:val="000000"/>
        </w:rPr>
        <w:t>We have participated in/and or lent support for meetings/trainings (e.g., Finance Committee, Representation Committee, Policy File, Project Management Training, Strategic Planning, All-Committee meeting, BUC meeting and various staff meetings).  This support includes, but is not limited to: copying materials, organizing materials, getting materials to committee members, advising committees.</w:t>
      </w:r>
    </w:p>
    <w:p w:rsidR="00512657" w:rsidRPr="00EC1E26" w:rsidRDefault="00512657" w:rsidP="00773BA4">
      <w:pPr>
        <w:rPr>
          <w:color w:val="000000"/>
        </w:rPr>
      </w:pPr>
    </w:p>
    <w:p w:rsidR="00512657" w:rsidRPr="00EC1E26" w:rsidRDefault="00512657" w:rsidP="00773BA4">
      <w:pPr>
        <w:rPr>
          <w:color w:val="000000"/>
        </w:rPr>
      </w:pPr>
    </w:p>
    <w:p w:rsidR="00512657" w:rsidRPr="00EC1E26" w:rsidRDefault="00512657" w:rsidP="00773BA4">
      <w:pPr>
        <w:rPr>
          <w:color w:val="000000"/>
        </w:rPr>
      </w:pPr>
      <w:r w:rsidRPr="00EC1E26">
        <w:rPr>
          <w:color w:val="000000"/>
        </w:rPr>
        <w:t>Now, some numbers (these are year to date):</w:t>
      </w:r>
    </w:p>
    <w:p w:rsidR="00512657" w:rsidRPr="00EC1E26" w:rsidRDefault="00512657" w:rsidP="00773BA4">
      <w:pPr>
        <w:rPr>
          <w:color w:val="000000"/>
        </w:rPr>
      </w:pPr>
    </w:p>
    <w:tbl>
      <w:tblPr>
        <w:tblW w:w="0" w:type="auto"/>
        <w:tblCellMar>
          <w:left w:w="0" w:type="dxa"/>
          <w:right w:w="0" w:type="dxa"/>
        </w:tblCellMar>
        <w:tblLook w:val="00A0"/>
      </w:tblPr>
      <w:tblGrid>
        <w:gridCol w:w="5192"/>
        <w:gridCol w:w="5190"/>
      </w:tblGrid>
      <w:tr w:rsidR="00512657" w:rsidRPr="00EC1E26" w:rsidTr="00D5272B">
        <w:tc>
          <w:tcPr>
            <w:tcW w:w="53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Expense Claims</w:t>
            </w:r>
          </w:p>
        </w:tc>
        <w:tc>
          <w:tcPr>
            <w:tcW w:w="53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489</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Travel Advances</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178</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Chapter Expense Claims/Travel Advances/Misc</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145</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Membership Applications</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339</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Email updates (includes the following:  website directory, In-house directory, membership database update and IT updates)</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79</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Days of Release Time Requested (this includes paying invoices for 5.13 leave)</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1331</w:t>
            </w:r>
          </w:p>
          <w:p w:rsidR="00512657" w:rsidRPr="00EC1E26" w:rsidRDefault="00512657" w:rsidP="00D5272B">
            <w:r w:rsidRPr="00EC1E26">
              <w:rPr>
                <w:color w:val="000000"/>
              </w:rPr>
              <w:t>+ 164 revisions</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Active Grievances (at level III or IV)</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Approximately 76</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Active State Personnel Board Appeals</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t>45</w:t>
            </w:r>
          </w:p>
        </w:tc>
      </w:tr>
      <w:tr w:rsidR="00512657" w:rsidRPr="00EC1E26" w:rsidTr="00D5272B">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rPr>
                <w:color w:val="000000"/>
              </w:rPr>
              <w:t>Active Unfair Labor Practice Charges</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rsidR="00512657" w:rsidRPr="00EC1E26" w:rsidRDefault="00512657" w:rsidP="00D5272B">
            <w:r w:rsidRPr="00EC1E26">
              <w:t>19</w:t>
            </w:r>
          </w:p>
        </w:tc>
      </w:tr>
    </w:tbl>
    <w:p w:rsidR="00512657" w:rsidRPr="00EC1E26" w:rsidRDefault="00512657" w:rsidP="00773BA4">
      <w:r w:rsidRPr="00EC1E26">
        <w:rPr>
          <w:color w:val="000000"/>
        </w:rPr>
        <w:t> </w:t>
      </w:r>
    </w:p>
    <w:p w:rsidR="00512657" w:rsidRPr="000F41DD" w:rsidRDefault="00512657" w:rsidP="008D22EB"/>
    <w:p w:rsidR="00512657" w:rsidRPr="000F41DD" w:rsidRDefault="00512657" w:rsidP="008D22EB"/>
    <w:p w:rsidR="00512657" w:rsidRPr="000F41DD" w:rsidRDefault="00512657" w:rsidP="008D22EB"/>
    <w:p w:rsidR="00512657" w:rsidRDefault="00512657" w:rsidP="007A7F58">
      <w:pPr>
        <w:tabs>
          <w:tab w:val="left" w:pos="0"/>
        </w:tabs>
        <w:rPr>
          <w:b/>
          <w:bCs/>
          <w:u w:val="single"/>
        </w:rPr>
      </w:pPr>
      <w:r>
        <w:rPr>
          <w:b/>
          <w:bCs/>
          <w:u w:val="single"/>
        </w:rPr>
        <w:t>BARGAINING</w:t>
      </w:r>
      <w:r w:rsidRPr="00BC1ED3">
        <w:rPr>
          <w:b/>
          <w:bCs/>
          <w:u w:val="single"/>
        </w:rPr>
        <w:t xml:space="preserve"> REPORT: </w:t>
      </w:r>
    </w:p>
    <w:p w:rsidR="00512657" w:rsidRDefault="00512657" w:rsidP="007A7F58">
      <w:pPr>
        <w:tabs>
          <w:tab w:val="left" w:pos="0"/>
        </w:tabs>
        <w:rPr>
          <w:b/>
          <w:bCs/>
          <w:u w:val="single"/>
        </w:rPr>
      </w:pPr>
    </w:p>
    <w:p w:rsidR="00512657" w:rsidRPr="007A35E7" w:rsidRDefault="00512657" w:rsidP="007A35E7">
      <w:pPr>
        <w:widowControl/>
        <w:autoSpaceDE/>
        <w:autoSpaceDN/>
        <w:adjustRightInd/>
      </w:pPr>
      <w:r w:rsidRPr="007A35E7">
        <w:rPr>
          <w:b/>
        </w:rPr>
        <w:t>Members:</w:t>
      </w:r>
      <w:r w:rsidRPr="007A35E7">
        <w:t xml:space="preserve"> Russell Kilday-Hicks (VP rep, BT chair), Pat Gantt (president), Tessy Reese (BU 2 chair), Pam Robertson (BU 2 vice chair), Sharon Cunningham (BU 5 chair), Mike Chavez (BU 5 vice chair, excused), Jose Rico (substitute BU 5 vice chair), Michael Brandt (BU 7 chair), John Orr (BU 7 vice chair), Rich McGee (BU 9 chair), Alisandra Brewer (BU 9 vice chair), Lois Kugelmass (SLRR, staff assigned), Teven Laxer (SLRR, staff assigned)</w:t>
      </w:r>
    </w:p>
    <w:p w:rsidR="00512657" w:rsidRPr="007A35E7" w:rsidRDefault="00512657" w:rsidP="007A35E7">
      <w:pPr>
        <w:widowControl/>
        <w:autoSpaceDE/>
        <w:autoSpaceDN/>
        <w:adjustRightInd/>
      </w:pPr>
    </w:p>
    <w:p w:rsidR="00512657" w:rsidRPr="007A35E7" w:rsidRDefault="00512657" w:rsidP="007A35E7">
      <w:pPr>
        <w:widowControl/>
        <w:tabs>
          <w:tab w:val="left" w:pos="720"/>
          <w:tab w:val="left" w:pos="1440"/>
          <w:tab w:val="left" w:pos="2160"/>
          <w:tab w:val="left" w:pos="4400"/>
        </w:tabs>
        <w:autoSpaceDE/>
        <w:autoSpaceDN/>
        <w:adjustRightInd/>
        <w:rPr>
          <w:b/>
        </w:rPr>
      </w:pPr>
      <w:r w:rsidRPr="007A35E7">
        <w:rPr>
          <w:b/>
        </w:rPr>
        <w:t>Layoff update</w:t>
      </w:r>
    </w:p>
    <w:p w:rsidR="00512657" w:rsidRPr="007A35E7" w:rsidRDefault="00512657" w:rsidP="007A35E7">
      <w:pPr>
        <w:widowControl/>
        <w:tabs>
          <w:tab w:val="left" w:pos="720"/>
          <w:tab w:val="left" w:pos="1440"/>
          <w:tab w:val="left" w:pos="2160"/>
          <w:tab w:val="left" w:pos="4400"/>
        </w:tabs>
        <w:autoSpaceDE/>
        <w:autoSpaceDN/>
        <w:adjustRightInd/>
      </w:pPr>
      <w:r w:rsidRPr="007A35E7">
        <w:t xml:space="preserve">We recently signed a layoff mitigation agreement at Channel Islands, where management was manufacturing a reduced work year for nine employees in the instructional and equipment tech classifications. It was extremely frustrating for all involved as management so obviously rebuffed all our efforts to disprove their lack of work claims and to use the financial mitigations allowed under the contract. The most we could get was a promise to review the layoffs in two years. Much like the Pomona “layoffs” (also a time base reduction) the employees will have to make sure they aren’t taken further advantage of and really do reduce their productivity even if it does (and it will) have an adverse affect on the quality of instruction. The Stanislaus layoffs threatened for last March didn’t happen but, ironically, there are strong rumors that we will be dealing with layoffs on that campus soon anyway. And, of course, we continue to count our blessings that a massive flood of layoffs hasn’t happened so far, but fully realize that threat is still hanging out there along with a threatened second $500 million cut by Gov. Brown. </w:t>
      </w:r>
    </w:p>
    <w:p w:rsidR="00512657" w:rsidRPr="007A35E7" w:rsidRDefault="00512657" w:rsidP="007A35E7">
      <w:pPr>
        <w:widowControl/>
        <w:tabs>
          <w:tab w:val="left" w:pos="720"/>
          <w:tab w:val="left" w:pos="1440"/>
          <w:tab w:val="left" w:pos="2160"/>
          <w:tab w:val="left" w:pos="4400"/>
        </w:tabs>
        <w:autoSpaceDE/>
        <w:autoSpaceDN/>
        <w:adjustRightInd/>
      </w:pPr>
    </w:p>
    <w:p w:rsidR="00512657" w:rsidRPr="007A35E7" w:rsidRDefault="00512657" w:rsidP="007A35E7">
      <w:pPr>
        <w:widowControl/>
        <w:tabs>
          <w:tab w:val="left" w:pos="720"/>
          <w:tab w:val="left" w:pos="1440"/>
          <w:tab w:val="left" w:pos="2160"/>
          <w:tab w:val="left" w:pos="4400"/>
        </w:tabs>
        <w:autoSpaceDE/>
        <w:autoSpaceDN/>
        <w:adjustRightInd/>
        <w:rPr>
          <w:b/>
        </w:rPr>
      </w:pPr>
      <w:r w:rsidRPr="007A35E7">
        <w:rPr>
          <w:b/>
        </w:rPr>
        <w:t>Bargaining update</w:t>
      </w:r>
    </w:p>
    <w:p w:rsidR="00512657" w:rsidRPr="007A35E7" w:rsidRDefault="00512657" w:rsidP="007A35E7">
      <w:pPr>
        <w:widowControl/>
        <w:tabs>
          <w:tab w:val="left" w:pos="720"/>
          <w:tab w:val="left" w:pos="1440"/>
          <w:tab w:val="left" w:pos="2160"/>
          <w:tab w:val="left" w:pos="4400"/>
        </w:tabs>
        <w:autoSpaceDE/>
        <w:autoSpaceDN/>
        <w:adjustRightInd/>
      </w:pPr>
      <w:r w:rsidRPr="007A35E7">
        <w:t xml:space="preserve">Since my last report to the BOD we fought with management over bargaining sites and settled the ULP we filed, did caucus work in Fresno where bargaining was supposed to begin, began bargaining at Cal State LA, bargained in Sacramento, San Diego, and San Jose and are now halfway through the scheduled dates. So far we have one tentative agreement on Article 27 and basically one more proposal to make on the articles we originally included in our sunshine proposal. At the first session, we informed management of our priorities in bargaining: to fix the broken compensation and classification systems, stop contracting out, address unreasonable workload, and create a healthy workplace free of bullying and one that respects the balance of work and family. At the bargaining table on a number of campuses we have put in front of management presentations on contracting out and bullying. We are also planning to present on contracting out to the trustees at their July meeting. Of note so far, management included in their sunshine proposal Articles 20 and 21, salary and benefits. At the last session in San Jose, they admitted being under the chancellor’s instruction to hold back these articles until the CSU knows where it will end up in the budget process that lawmakers are currently working on in Sacramento. </w:t>
      </w:r>
    </w:p>
    <w:p w:rsidR="00512657" w:rsidRPr="007A35E7" w:rsidRDefault="00512657" w:rsidP="007A35E7">
      <w:pPr>
        <w:widowControl/>
        <w:tabs>
          <w:tab w:val="left" w:pos="720"/>
          <w:tab w:val="left" w:pos="1440"/>
          <w:tab w:val="left" w:pos="2160"/>
          <w:tab w:val="left" w:pos="4400"/>
        </w:tabs>
        <w:autoSpaceDE/>
        <w:autoSpaceDN/>
        <w:adjustRightInd/>
      </w:pPr>
    </w:p>
    <w:p w:rsidR="00512657" w:rsidRPr="007A35E7" w:rsidRDefault="00512657" w:rsidP="007A35E7">
      <w:pPr>
        <w:widowControl/>
        <w:tabs>
          <w:tab w:val="left" w:pos="720"/>
          <w:tab w:val="left" w:pos="1440"/>
          <w:tab w:val="left" w:pos="2160"/>
          <w:tab w:val="left" w:pos="4400"/>
        </w:tabs>
        <w:autoSpaceDE/>
        <w:autoSpaceDN/>
        <w:adjustRightInd/>
      </w:pPr>
      <w:r w:rsidRPr="007A35E7">
        <w:t xml:space="preserve">The Bargaining Team thanks former Unit 5 Vice Chair Rick Berry for his service to our cause and wishes newly appointed Vice Chair Mike Chavez a speedy recovery. Jose Rico from San Jose will be filling in until Mike returns. These recent events show us the importance of having the Bargaining Unit Councils, as we also called upon BUC 9 At-Large Member Matthew Black to fill in at the table in San Jose. </w:t>
      </w:r>
    </w:p>
    <w:p w:rsidR="00512657" w:rsidRPr="007A35E7" w:rsidRDefault="00512657" w:rsidP="007A35E7">
      <w:pPr>
        <w:widowControl/>
        <w:tabs>
          <w:tab w:val="left" w:pos="720"/>
          <w:tab w:val="left" w:pos="1440"/>
          <w:tab w:val="left" w:pos="2160"/>
          <w:tab w:val="left" w:pos="4400"/>
        </w:tabs>
        <w:autoSpaceDE/>
        <w:autoSpaceDN/>
        <w:adjustRightInd/>
      </w:pPr>
    </w:p>
    <w:p w:rsidR="00512657" w:rsidRPr="007A35E7" w:rsidRDefault="00512657" w:rsidP="007A35E7">
      <w:pPr>
        <w:widowControl/>
        <w:tabs>
          <w:tab w:val="left" w:pos="720"/>
          <w:tab w:val="left" w:pos="1440"/>
          <w:tab w:val="left" w:pos="2160"/>
          <w:tab w:val="left" w:pos="4400"/>
        </w:tabs>
        <w:autoSpaceDE/>
        <w:autoSpaceDN/>
        <w:adjustRightInd/>
      </w:pPr>
      <w:r w:rsidRPr="007A35E7">
        <w:t xml:space="preserve">The Bargaining Team appreciates the support from the campuses we visited so far. The organizing efforts are learning as they go and getting more skilled and efficient. The next three weeks we head to Fullerton, the chancellor’s office, and the Long Beach campus. Wish us luck, and, as always, thanks for your support. </w:t>
      </w:r>
    </w:p>
    <w:p w:rsidR="00512657" w:rsidRDefault="00512657" w:rsidP="00991B04">
      <w:pPr>
        <w:widowControl/>
        <w:tabs>
          <w:tab w:val="left" w:pos="720"/>
          <w:tab w:val="left" w:pos="1440"/>
          <w:tab w:val="left" w:pos="2160"/>
          <w:tab w:val="left" w:pos="4400"/>
        </w:tabs>
        <w:autoSpaceDE/>
        <w:autoSpaceDN/>
        <w:adjustRightInd/>
      </w:pPr>
    </w:p>
    <w:p w:rsidR="00512657" w:rsidRDefault="00512657" w:rsidP="00991B04">
      <w:pPr>
        <w:widowControl/>
        <w:tabs>
          <w:tab w:val="left" w:pos="720"/>
          <w:tab w:val="left" w:pos="1440"/>
          <w:tab w:val="left" w:pos="2160"/>
          <w:tab w:val="left" w:pos="4400"/>
        </w:tabs>
        <w:autoSpaceDE/>
        <w:autoSpaceDN/>
        <w:adjustRightInd/>
      </w:pPr>
    </w:p>
    <w:p w:rsidR="00512657" w:rsidRDefault="00512657" w:rsidP="00991B04">
      <w:pPr>
        <w:widowControl/>
        <w:tabs>
          <w:tab w:val="left" w:pos="720"/>
          <w:tab w:val="left" w:pos="1440"/>
          <w:tab w:val="left" w:pos="2160"/>
          <w:tab w:val="left" w:pos="4400"/>
        </w:tabs>
        <w:autoSpaceDE/>
        <w:autoSpaceDN/>
        <w:adjustRightInd/>
      </w:pPr>
    </w:p>
    <w:p w:rsidR="00512657" w:rsidRDefault="00512657" w:rsidP="00185D6B">
      <w:pPr>
        <w:widowControl/>
        <w:autoSpaceDE/>
        <w:autoSpaceDN/>
        <w:adjustRightInd/>
        <w:rPr>
          <w:b/>
          <w:bCs/>
          <w:u w:val="single"/>
        </w:rPr>
      </w:pPr>
    </w:p>
    <w:p w:rsidR="00512657" w:rsidRDefault="00512657" w:rsidP="00185D6B">
      <w:pPr>
        <w:widowControl/>
        <w:autoSpaceDE/>
        <w:autoSpaceDN/>
        <w:adjustRightInd/>
        <w:rPr>
          <w:b/>
          <w:bCs/>
          <w:u w:val="single"/>
        </w:rPr>
      </w:pPr>
      <w:r>
        <w:rPr>
          <w:b/>
          <w:bCs/>
          <w:u w:val="single"/>
        </w:rPr>
        <w:t>POLICY FILE COMMITTEE RECOMMENDED CHANGES:</w:t>
      </w:r>
    </w:p>
    <w:p w:rsidR="00512657" w:rsidRDefault="00512657"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p>
    <w:p w:rsidR="00512657" w:rsidRDefault="00512657"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Policy File Committee presented the following changes.  Discussion ensued and the following motions were made:</w:t>
      </w:r>
    </w:p>
    <w:p w:rsidR="00512657" w:rsidRDefault="00512657"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12657" w:rsidRDefault="00512657" w:rsidP="00FB3727">
      <w:pPr>
        <w:tabs>
          <w:tab w:val="left" w:pos="-1440"/>
          <w:tab w:val="left" w:pos="2160"/>
          <w:tab w:val="left" w:pos="2880"/>
          <w:tab w:val="left" w:pos="4320"/>
        </w:tabs>
        <w:ind w:left="4320" w:hanging="4320"/>
        <w:rPr>
          <w:b/>
          <w:bCs/>
        </w:rPr>
      </w:pPr>
    </w:p>
    <w:p w:rsidR="00512657" w:rsidRDefault="00512657" w:rsidP="00FB3727">
      <w:pPr>
        <w:tabs>
          <w:tab w:val="left" w:pos="-1440"/>
          <w:tab w:val="left" w:pos="2160"/>
          <w:tab w:val="left" w:pos="2880"/>
          <w:tab w:val="left" w:pos="4320"/>
        </w:tabs>
        <w:ind w:left="4320" w:hanging="4320"/>
        <w:rPr>
          <w:b/>
          <w:bCs/>
        </w:rPr>
      </w:pPr>
    </w:p>
    <w:p w:rsidR="00512657" w:rsidRDefault="00512657" w:rsidP="006840DA">
      <w:pPr>
        <w:tabs>
          <w:tab w:val="left" w:pos="-1440"/>
          <w:tab w:val="left" w:pos="2160"/>
          <w:tab w:val="left" w:pos="2880"/>
          <w:tab w:val="left" w:pos="4320"/>
        </w:tabs>
        <w:ind w:left="4320" w:hanging="4320"/>
      </w:pPr>
      <w:r>
        <w:rPr>
          <w:b/>
          <w:bCs/>
        </w:rPr>
        <w:t>CSUEUBOD 30/11/14</w:t>
      </w:r>
      <w:r>
        <w:rPr>
          <w:b/>
          <w:bCs/>
        </w:rPr>
        <w:tab/>
      </w:r>
      <w:r w:rsidRPr="00BC1ED3">
        <w:rPr>
          <w:b/>
          <w:bCs/>
        </w:rPr>
        <w:t>MOTION:</w:t>
      </w:r>
      <w:r>
        <w:tab/>
        <w:t xml:space="preserve">CSUEU Policy File motions </w:t>
      </w:r>
      <w:r w:rsidRPr="00BC1ED3">
        <w:t xml:space="preserve">that the </w:t>
      </w:r>
      <w:r>
        <w:t>BOD adopts the amendments to 210.00 Member Special Interest Groups as presented.</w:t>
      </w:r>
    </w:p>
    <w:p w:rsidR="00512657" w:rsidRPr="00BC1ED3" w:rsidRDefault="00512657" w:rsidP="006840DA">
      <w:pPr>
        <w:tabs>
          <w:tab w:val="left" w:pos="-1440"/>
          <w:tab w:val="left" w:pos="2160"/>
          <w:tab w:val="left" w:pos="2880"/>
          <w:tab w:val="left" w:pos="4320"/>
        </w:tabs>
        <w:ind w:left="4320" w:hanging="4320"/>
      </w:pPr>
    </w:p>
    <w:p w:rsidR="00512657" w:rsidRDefault="00512657" w:rsidP="006840DA">
      <w:pPr>
        <w:tabs>
          <w:tab w:val="left" w:pos="0"/>
        </w:tabs>
        <w:ind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Pr>
          <w:b/>
          <w:bCs/>
        </w:rPr>
        <w:tab/>
      </w:r>
      <w:r w:rsidRPr="00BC1ED3">
        <w:rPr>
          <w:b/>
          <w:bCs/>
        </w:rPr>
        <w:t>PASSED</w:t>
      </w:r>
    </w:p>
    <w:p w:rsidR="00512657" w:rsidRDefault="00512657" w:rsidP="006840DA">
      <w:pPr>
        <w:tabs>
          <w:tab w:val="left" w:pos="0"/>
        </w:tabs>
        <w:ind w:hanging="4320"/>
        <w:rPr>
          <w:b/>
          <w:bCs/>
        </w:rPr>
      </w:pPr>
    </w:p>
    <w:p w:rsidR="00512657" w:rsidRDefault="00512657" w:rsidP="006840DA">
      <w:pPr>
        <w:tabs>
          <w:tab w:val="left" w:pos="0"/>
        </w:tabs>
        <w:ind w:hanging="4320"/>
        <w:rPr>
          <w:b/>
          <w:bCs/>
        </w:rPr>
      </w:pPr>
    </w:p>
    <w:p w:rsidR="00512657" w:rsidRDefault="00512657" w:rsidP="00EB1D42">
      <w:pPr>
        <w:tabs>
          <w:tab w:val="left" w:pos="-1440"/>
          <w:tab w:val="left" w:pos="2160"/>
          <w:tab w:val="left" w:pos="2880"/>
          <w:tab w:val="left" w:pos="4320"/>
        </w:tabs>
        <w:ind w:left="4320" w:hanging="4320"/>
      </w:pPr>
      <w:r>
        <w:rPr>
          <w:b/>
          <w:bCs/>
        </w:rPr>
        <w:t>CSUEUBOD 31/11/14</w:t>
      </w:r>
      <w:r>
        <w:rPr>
          <w:b/>
          <w:bCs/>
        </w:rPr>
        <w:tab/>
      </w:r>
      <w:r w:rsidRPr="00BC1ED3">
        <w:rPr>
          <w:b/>
          <w:bCs/>
        </w:rPr>
        <w:t>MOTION:</w:t>
      </w:r>
      <w:r>
        <w:tab/>
        <w:t xml:space="preserve">Nancy Kobata second by Andrew Coile motions </w:t>
      </w:r>
      <w:r w:rsidRPr="00BC1ED3">
        <w:t xml:space="preserve">that the </w:t>
      </w:r>
      <w:r>
        <w:t>BOD adopts on B&amp;P 305.00 (proposed) that the language shall read “the forum chair shall be one of the chapter presidents.”</w:t>
      </w:r>
    </w:p>
    <w:p w:rsidR="00512657" w:rsidRDefault="00512657" w:rsidP="00EB1D42">
      <w:pPr>
        <w:tabs>
          <w:tab w:val="left" w:pos="-1440"/>
          <w:tab w:val="left" w:pos="2160"/>
          <w:tab w:val="left" w:pos="2880"/>
          <w:tab w:val="left" w:pos="4320"/>
        </w:tabs>
        <w:ind w:left="4320" w:hanging="4320"/>
      </w:pPr>
    </w:p>
    <w:p w:rsidR="00512657" w:rsidRPr="00BC1ED3" w:rsidRDefault="00512657" w:rsidP="00EB1D42">
      <w:pPr>
        <w:tabs>
          <w:tab w:val="left" w:pos="-1440"/>
          <w:tab w:val="left" w:pos="2160"/>
          <w:tab w:val="left" w:pos="2880"/>
          <w:tab w:val="left" w:pos="4320"/>
        </w:tabs>
        <w:ind w:left="4320" w:hanging="4320"/>
      </w:pPr>
      <w:r>
        <w:tab/>
      </w:r>
      <w:r>
        <w:tab/>
      </w:r>
    </w:p>
    <w:p w:rsidR="00512657" w:rsidRDefault="00512657" w:rsidP="00EB1D42">
      <w:pPr>
        <w:tabs>
          <w:tab w:val="left" w:pos="0"/>
        </w:tabs>
        <w:ind w:hanging="4320"/>
        <w:rPr>
          <w:b/>
          <w:bCs/>
        </w:rPr>
      </w:pPr>
      <w:r>
        <w:rPr>
          <w:b/>
          <w:bCs/>
        </w:rPr>
        <w:tab/>
      </w:r>
      <w:r>
        <w:rPr>
          <w:b/>
          <w:bCs/>
        </w:rPr>
        <w:tab/>
      </w:r>
      <w:r>
        <w:rPr>
          <w:b/>
          <w:bCs/>
        </w:rPr>
        <w:tab/>
      </w:r>
      <w:r>
        <w:rPr>
          <w:b/>
          <w:bCs/>
        </w:rPr>
        <w:tab/>
      </w:r>
      <w:r>
        <w:rPr>
          <w:b/>
          <w:bCs/>
        </w:rPr>
        <w:tab/>
      </w:r>
      <w:r>
        <w:rPr>
          <w:b/>
          <w:bCs/>
        </w:rPr>
        <w:tab/>
      </w:r>
      <w:r>
        <w:rPr>
          <w:b/>
          <w:bCs/>
        </w:rPr>
        <w:tab/>
        <w:t>FAIL</w:t>
      </w:r>
    </w:p>
    <w:p w:rsidR="00512657" w:rsidRDefault="00512657" w:rsidP="00EB1D42">
      <w:pPr>
        <w:tabs>
          <w:tab w:val="left" w:pos="0"/>
        </w:tabs>
        <w:ind w:hanging="4320"/>
        <w:rPr>
          <w:b/>
          <w:bCs/>
        </w:rPr>
      </w:pPr>
    </w:p>
    <w:p w:rsidR="00512657" w:rsidRDefault="00512657" w:rsidP="00EB1D42">
      <w:pPr>
        <w:tabs>
          <w:tab w:val="left" w:pos="-1440"/>
          <w:tab w:val="left" w:pos="2160"/>
          <w:tab w:val="left" w:pos="2880"/>
          <w:tab w:val="left" w:pos="4320"/>
        </w:tabs>
        <w:ind w:left="4320" w:hanging="4320"/>
      </w:pPr>
      <w:r>
        <w:rPr>
          <w:b/>
          <w:bCs/>
        </w:rPr>
        <w:t>CSUEUBOD 32/11/14</w:t>
      </w:r>
      <w:r>
        <w:rPr>
          <w:b/>
          <w:bCs/>
        </w:rPr>
        <w:tab/>
      </w:r>
      <w:r w:rsidRPr="00BC1ED3">
        <w:rPr>
          <w:b/>
          <w:bCs/>
        </w:rPr>
        <w:t>MOTION:</w:t>
      </w:r>
      <w:r>
        <w:tab/>
        <w:t xml:space="preserve">Jacqueline Otis second by Ray Finnell motions </w:t>
      </w:r>
      <w:r w:rsidRPr="00BC1ED3">
        <w:t xml:space="preserve">that the </w:t>
      </w:r>
      <w:r>
        <w:t>BOD adopts the following amendments change - chair to coordinator and strike “will provide a report to the board.” from B&amp;P 305 (proposed)</w:t>
      </w:r>
    </w:p>
    <w:p w:rsidR="00512657" w:rsidRDefault="00512657" w:rsidP="00EB1D42">
      <w:pPr>
        <w:tabs>
          <w:tab w:val="left" w:pos="-1440"/>
          <w:tab w:val="left" w:pos="2160"/>
          <w:tab w:val="left" w:pos="2880"/>
          <w:tab w:val="left" w:pos="4320"/>
        </w:tabs>
        <w:ind w:left="4320" w:hanging="4320"/>
      </w:pPr>
    </w:p>
    <w:p w:rsidR="00512657" w:rsidRPr="00BC1ED3" w:rsidRDefault="00512657" w:rsidP="00EB1D42">
      <w:pPr>
        <w:tabs>
          <w:tab w:val="left" w:pos="-1440"/>
          <w:tab w:val="left" w:pos="2160"/>
          <w:tab w:val="left" w:pos="2880"/>
          <w:tab w:val="left" w:pos="4320"/>
        </w:tabs>
        <w:ind w:left="4320" w:hanging="4320"/>
      </w:pPr>
      <w:r>
        <w:tab/>
      </w:r>
      <w:r>
        <w:tab/>
      </w:r>
    </w:p>
    <w:p w:rsidR="00512657" w:rsidRDefault="00512657" w:rsidP="00EB1D42">
      <w:pPr>
        <w:tabs>
          <w:tab w:val="left" w:pos="0"/>
        </w:tabs>
        <w:ind w:hanging="4320"/>
        <w:rPr>
          <w:b/>
          <w:bCs/>
        </w:rPr>
      </w:pPr>
      <w:r>
        <w:rPr>
          <w:b/>
          <w:bCs/>
        </w:rPr>
        <w:tab/>
      </w:r>
      <w:r>
        <w:rPr>
          <w:b/>
          <w:bCs/>
        </w:rPr>
        <w:tab/>
      </w:r>
      <w:r>
        <w:rPr>
          <w:b/>
          <w:bCs/>
        </w:rPr>
        <w:tab/>
      </w:r>
      <w:r>
        <w:rPr>
          <w:b/>
          <w:bCs/>
        </w:rPr>
        <w:tab/>
      </w:r>
      <w:r>
        <w:rPr>
          <w:b/>
          <w:bCs/>
        </w:rPr>
        <w:tab/>
      </w:r>
      <w:r>
        <w:rPr>
          <w:b/>
          <w:bCs/>
        </w:rPr>
        <w:tab/>
      </w:r>
      <w:r>
        <w:rPr>
          <w:b/>
          <w:bCs/>
        </w:rPr>
        <w:tab/>
        <w:t>PASSED</w:t>
      </w:r>
    </w:p>
    <w:p w:rsidR="00512657" w:rsidRDefault="00512657" w:rsidP="00EB1D42">
      <w:pPr>
        <w:tabs>
          <w:tab w:val="left" w:pos="0"/>
        </w:tabs>
        <w:ind w:hanging="4320"/>
        <w:rPr>
          <w:b/>
          <w:bCs/>
        </w:rPr>
      </w:pPr>
    </w:p>
    <w:p w:rsidR="00512657" w:rsidRDefault="00512657"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512657" w:rsidRDefault="00512657"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512657" w:rsidRDefault="00512657" w:rsidP="006840DA">
      <w:pPr>
        <w:tabs>
          <w:tab w:val="left" w:pos="-1440"/>
          <w:tab w:val="left" w:pos="2160"/>
          <w:tab w:val="left" w:pos="2880"/>
          <w:tab w:val="left" w:pos="4320"/>
        </w:tabs>
        <w:ind w:left="4320" w:hanging="4320"/>
      </w:pPr>
      <w:r>
        <w:rPr>
          <w:b/>
          <w:bCs/>
        </w:rPr>
        <w:t>CSUEUBOD 33/11/14</w:t>
      </w:r>
      <w:r>
        <w:rPr>
          <w:b/>
          <w:bCs/>
        </w:rPr>
        <w:tab/>
      </w:r>
      <w:r w:rsidRPr="00BC1ED3">
        <w:rPr>
          <w:b/>
          <w:bCs/>
        </w:rPr>
        <w:t>MOTION:</w:t>
      </w:r>
      <w:r>
        <w:tab/>
        <w:t xml:space="preserve">CSUEU Policy File motions </w:t>
      </w:r>
      <w:r w:rsidRPr="00BC1ED3">
        <w:t xml:space="preserve">that the </w:t>
      </w:r>
      <w:r>
        <w:t>BOD adopts the amendments to 305.00 Presidents’ Caucus as amended.</w:t>
      </w:r>
    </w:p>
    <w:p w:rsidR="00512657" w:rsidRDefault="00512657" w:rsidP="006840DA">
      <w:pPr>
        <w:tabs>
          <w:tab w:val="left" w:pos="-1440"/>
          <w:tab w:val="left" w:pos="2160"/>
          <w:tab w:val="left" w:pos="2880"/>
          <w:tab w:val="left" w:pos="4320"/>
        </w:tabs>
        <w:ind w:left="4320" w:hanging="4320"/>
      </w:pPr>
    </w:p>
    <w:p w:rsidR="00512657" w:rsidRPr="00BC1ED3" w:rsidRDefault="00512657" w:rsidP="006840DA">
      <w:pPr>
        <w:tabs>
          <w:tab w:val="left" w:pos="-1440"/>
          <w:tab w:val="left" w:pos="2160"/>
          <w:tab w:val="left" w:pos="2880"/>
          <w:tab w:val="left" w:pos="4320"/>
        </w:tabs>
        <w:ind w:left="4320" w:hanging="4320"/>
      </w:pPr>
      <w:r>
        <w:tab/>
      </w:r>
      <w:r>
        <w:tab/>
      </w:r>
    </w:p>
    <w:p w:rsidR="00512657" w:rsidRDefault="00512657" w:rsidP="006840DA">
      <w:pPr>
        <w:tabs>
          <w:tab w:val="left" w:pos="0"/>
        </w:tabs>
        <w:ind w:hanging="4320"/>
        <w:rPr>
          <w:b/>
          <w:bCs/>
        </w:rPr>
      </w:pPr>
      <w:r>
        <w:rPr>
          <w:b/>
          <w:bCs/>
        </w:rPr>
        <w:tab/>
      </w:r>
      <w:r>
        <w:rPr>
          <w:b/>
          <w:bCs/>
        </w:rPr>
        <w:tab/>
      </w:r>
      <w:r>
        <w:rPr>
          <w:b/>
          <w:bCs/>
        </w:rPr>
        <w:tab/>
      </w:r>
      <w:r w:rsidRPr="00BC1ED3">
        <w:rPr>
          <w:b/>
          <w:bCs/>
        </w:rPr>
        <w:tab/>
      </w:r>
      <w:r w:rsidRPr="00BC1ED3">
        <w:rPr>
          <w:b/>
          <w:bCs/>
        </w:rPr>
        <w:tab/>
      </w:r>
      <w:r w:rsidRPr="00BC1ED3">
        <w:rPr>
          <w:b/>
          <w:bCs/>
        </w:rPr>
        <w:tab/>
      </w:r>
      <w:r w:rsidRPr="00BC1ED3">
        <w:rPr>
          <w:b/>
          <w:bCs/>
        </w:rPr>
        <w:tab/>
        <w:t>PASSED</w:t>
      </w:r>
    </w:p>
    <w:p w:rsidR="00512657" w:rsidRDefault="00512657" w:rsidP="006840DA">
      <w:pPr>
        <w:tabs>
          <w:tab w:val="left" w:pos="0"/>
        </w:tabs>
        <w:ind w:hanging="4320"/>
        <w:rPr>
          <w:b/>
          <w:bCs/>
        </w:rPr>
      </w:pPr>
    </w:p>
    <w:p w:rsidR="00512657" w:rsidRPr="00BC1ED3" w:rsidRDefault="00512657" w:rsidP="006840DA">
      <w:pPr>
        <w:tabs>
          <w:tab w:val="left" w:pos="0"/>
        </w:tabs>
        <w:ind w:hanging="4320"/>
      </w:pPr>
      <w:r>
        <w:rPr>
          <w:b/>
          <w:bCs/>
        </w:rPr>
        <w:t>The chair</w:t>
      </w:r>
    </w:p>
    <w:p w:rsidR="00512657" w:rsidRDefault="00512657"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rPr>
          <w:b/>
          <w:bCs/>
        </w:rPr>
      </w:pPr>
      <w:r>
        <w:rPr>
          <w:b/>
          <w:bCs/>
        </w:rPr>
        <w:t>e</w:t>
      </w:r>
    </w:p>
    <w:p w:rsidR="00512657" w:rsidRDefault="00512657"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512657" w:rsidRDefault="00512657" w:rsidP="006840DA">
      <w:pPr>
        <w:tabs>
          <w:tab w:val="left" w:pos="-1440"/>
          <w:tab w:val="left" w:pos="2160"/>
          <w:tab w:val="left" w:pos="2880"/>
          <w:tab w:val="left" w:pos="4320"/>
        </w:tabs>
        <w:ind w:left="4320" w:hanging="4320"/>
      </w:pPr>
      <w:r>
        <w:rPr>
          <w:b/>
          <w:bCs/>
        </w:rPr>
        <w:t>CSUEUBOD 34/11/14</w:t>
      </w:r>
      <w:r w:rsidRPr="00BC1ED3">
        <w:rPr>
          <w:b/>
          <w:bCs/>
        </w:rPr>
        <w:tab/>
        <w:t>MOTION:</w:t>
      </w:r>
      <w:r>
        <w:tab/>
        <w:t xml:space="preserve">CSUEU Policy File motions </w:t>
      </w:r>
      <w:r w:rsidRPr="00BC1ED3">
        <w:t xml:space="preserve">that the </w:t>
      </w:r>
      <w:r>
        <w:t>BOD adopt the amendments to 401.01 Meetings as presented.</w:t>
      </w:r>
    </w:p>
    <w:p w:rsidR="00512657" w:rsidRPr="00BC1ED3" w:rsidRDefault="00512657" w:rsidP="006840DA">
      <w:pPr>
        <w:tabs>
          <w:tab w:val="left" w:pos="-1440"/>
          <w:tab w:val="left" w:pos="2160"/>
          <w:tab w:val="left" w:pos="2880"/>
          <w:tab w:val="left" w:pos="4320"/>
        </w:tabs>
        <w:ind w:left="4320" w:hanging="4320"/>
      </w:pPr>
    </w:p>
    <w:p w:rsidR="00512657" w:rsidRDefault="00512657" w:rsidP="006840DA">
      <w:pPr>
        <w:tabs>
          <w:tab w:val="left" w:pos="0"/>
        </w:tabs>
        <w:ind w:hanging="4320"/>
        <w:rPr>
          <w:b/>
          <w:bCs/>
        </w:rPr>
      </w:pPr>
      <w:r w:rsidRPr="00BC1ED3">
        <w:rPr>
          <w:b/>
          <w:bCs/>
        </w:rPr>
        <w:tab/>
      </w:r>
      <w:r w:rsidRPr="00BC1ED3">
        <w:rPr>
          <w:b/>
          <w:bCs/>
        </w:rPr>
        <w:tab/>
      </w:r>
      <w:r w:rsidRPr="00BC1ED3">
        <w:rPr>
          <w:b/>
          <w:bCs/>
        </w:rPr>
        <w:tab/>
      </w:r>
      <w:r>
        <w:rPr>
          <w:b/>
          <w:bCs/>
        </w:rPr>
        <w:tab/>
      </w:r>
      <w:r>
        <w:rPr>
          <w:b/>
          <w:bCs/>
        </w:rPr>
        <w:tab/>
      </w:r>
      <w:r w:rsidRPr="00BC1ED3">
        <w:rPr>
          <w:b/>
          <w:bCs/>
        </w:rPr>
        <w:tab/>
      </w:r>
      <w:r w:rsidRPr="00BC1ED3">
        <w:rPr>
          <w:b/>
          <w:bCs/>
        </w:rPr>
        <w:tab/>
        <w:t>PASSED</w:t>
      </w:r>
    </w:p>
    <w:p w:rsidR="00512657" w:rsidRDefault="00512657" w:rsidP="006840DA">
      <w:pPr>
        <w:tabs>
          <w:tab w:val="left" w:pos="0"/>
        </w:tabs>
        <w:ind w:hanging="4320"/>
        <w:rPr>
          <w:b/>
          <w:bCs/>
        </w:rPr>
      </w:pPr>
      <w:r>
        <w:rPr>
          <w:b/>
          <w:bCs/>
        </w:rPr>
        <w:br w:type="page"/>
      </w:r>
    </w:p>
    <w:p w:rsidR="00512657" w:rsidRDefault="00512657" w:rsidP="006840DA">
      <w:pPr>
        <w:tabs>
          <w:tab w:val="left" w:pos="0"/>
        </w:tabs>
        <w:ind w:hanging="4320"/>
        <w:rPr>
          <w:b/>
          <w:bCs/>
        </w:rPr>
      </w:pPr>
    </w:p>
    <w:p w:rsidR="00512657" w:rsidRDefault="00512657" w:rsidP="006840DA">
      <w:pPr>
        <w:tabs>
          <w:tab w:val="left" w:pos="0"/>
        </w:tabs>
        <w:ind w:hanging="4320"/>
        <w:rPr>
          <w:b/>
          <w:bCs/>
        </w:rPr>
      </w:pPr>
    </w:p>
    <w:p w:rsidR="00512657" w:rsidRDefault="00512657" w:rsidP="006840DA">
      <w:pPr>
        <w:tabs>
          <w:tab w:val="left" w:pos="0"/>
        </w:tabs>
        <w:ind w:hanging="4320"/>
        <w:rPr>
          <w:b/>
          <w:bCs/>
        </w:rPr>
      </w:pPr>
    </w:p>
    <w:p w:rsidR="00512657" w:rsidRPr="00BC1ED3" w:rsidRDefault="00512657" w:rsidP="006840DA">
      <w:pPr>
        <w:tabs>
          <w:tab w:val="left" w:pos="-1440"/>
          <w:tab w:val="left" w:pos="2160"/>
          <w:tab w:val="left" w:pos="2880"/>
          <w:tab w:val="left" w:pos="4320"/>
        </w:tabs>
        <w:ind w:left="4320" w:hanging="4320"/>
      </w:pPr>
      <w:r>
        <w:rPr>
          <w:b/>
          <w:bCs/>
        </w:rPr>
        <w:t>CSUEUBOD 35/11/14</w:t>
      </w:r>
      <w:r>
        <w:rPr>
          <w:b/>
          <w:bCs/>
        </w:rPr>
        <w:tab/>
      </w:r>
      <w:r w:rsidRPr="00BC1ED3">
        <w:rPr>
          <w:b/>
          <w:bCs/>
        </w:rPr>
        <w:t>MOTION:</w:t>
      </w:r>
      <w:r>
        <w:tab/>
        <w:t>CSUEU Policy File motions that the BOD adopt the amendments to 601.02 Eligibility for Office; (new) 601.07 Chapter Chief Stewards with friendly amendment from the floor to change the term of chapter stewards from one year to a three year term and change date to June 1.</w:t>
      </w:r>
    </w:p>
    <w:p w:rsidR="00512657" w:rsidRDefault="00512657" w:rsidP="00E24CB1">
      <w:pPr>
        <w:tabs>
          <w:tab w:val="left" w:pos="0"/>
        </w:tabs>
        <w:ind w:hanging="90"/>
        <w:rPr>
          <w:b/>
          <w:bCs/>
        </w:rPr>
      </w:pPr>
      <w:r>
        <w:rPr>
          <w:b/>
          <w:bCs/>
        </w:rPr>
        <w:tab/>
      </w:r>
      <w:r w:rsidRPr="00BC1ED3">
        <w:rPr>
          <w:b/>
          <w:bCs/>
        </w:rPr>
        <w:tab/>
      </w:r>
      <w:r w:rsidRPr="00BC1ED3">
        <w:rPr>
          <w:b/>
          <w:bCs/>
        </w:rPr>
        <w:tab/>
      </w:r>
      <w:r w:rsidRPr="00BC1ED3">
        <w:rPr>
          <w:b/>
          <w:bCs/>
        </w:rPr>
        <w:tab/>
      </w:r>
      <w:r w:rsidRPr="00BC1ED3">
        <w:rPr>
          <w:b/>
          <w:bCs/>
        </w:rPr>
        <w:tab/>
      </w:r>
      <w:r>
        <w:rPr>
          <w:b/>
          <w:bCs/>
        </w:rPr>
        <w:tab/>
      </w:r>
      <w:r>
        <w:rPr>
          <w:b/>
          <w:bCs/>
        </w:rPr>
        <w:tab/>
      </w:r>
    </w:p>
    <w:p w:rsidR="00512657" w:rsidRDefault="00512657" w:rsidP="00E24CB1">
      <w:pPr>
        <w:tabs>
          <w:tab w:val="left" w:pos="0"/>
        </w:tabs>
        <w:ind w:hanging="90"/>
        <w:rPr>
          <w:b/>
          <w:bCs/>
        </w:rPr>
      </w:pPr>
      <w:r>
        <w:rPr>
          <w:b/>
          <w:bCs/>
        </w:rPr>
        <w:tab/>
      </w:r>
      <w:r>
        <w:rPr>
          <w:b/>
          <w:bCs/>
        </w:rPr>
        <w:tab/>
      </w:r>
      <w:r>
        <w:rPr>
          <w:b/>
          <w:bCs/>
        </w:rPr>
        <w:tab/>
      </w:r>
      <w:r>
        <w:rPr>
          <w:b/>
          <w:bCs/>
        </w:rPr>
        <w:tab/>
      </w:r>
      <w:r>
        <w:rPr>
          <w:b/>
          <w:bCs/>
        </w:rPr>
        <w:tab/>
      </w:r>
      <w:r>
        <w:rPr>
          <w:b/>
          <w:bCs/>
        </w:rPr>
        <w:tab/>
      </w:r>
      <w:r>
        <w:rPr>
          <w:b/>
          <w:bCs/>
        </w:rPr>
        <w:tab/>
      </w:r>
      <w:r w:rsidRPr="00BC1ED3">
        <w:rPr>
          <w:b/>
          <w:bCs/>
        </w:rPr>
        <w:t>PASSED</w:t>
      </w:r>
      <w:r>
        <w:rPr>
          <w:b/>
          <w:bCs/>
        </w:rPr>
        <w:t xml:space="preserve"> </w:t>
      </w:r>
    </w:p>
    <w:p w:rsidR="00512657" w:rsidRDefault="00512657" w:rsidP="00E24CB1">
      <w:pPr>
        <w:tabs>
          <w:tab w:val="left" w:pos="0"/>
        </w:tabs>
        <w:ind w:hanging="90"/>
        <w:rPr>
          <w:b/>
          <w:bCs/>
        </w:rPr>
      </w:pPr>
    </w:p>
    <w:p w:rsidR="00512657" w:rsidRDefault="00512657" w:rsidP="006840DA">
      <w:pPr>
        <w:tabs>
          <w:tab w:val="left" w:pos="0"/>
        </w:tabs>
        <w:ind w:hanging="4320"/>
        <w:rPr>
          <w:b/>
          <w:bCs/>
        </w:rPr>
      </w:pPr>
    </w:p>
    <w:p w:rsidR="00512657" w:rsidRDefault="00512657" w:rsidP="006840DA">
      <w:pPr>
        <w:tabs>
          <w:tab w:val="left" w:pos="960"/>
        </w:tabs>
        <w:ind w:hanging="4320"/>
        <w:rPr>
          <w:b/>
          <w:bCs/>
        </w:rPr>
      </w:pPr>
      <w:r>
        <w:rPr>
          <w:b/>
          <w:bCs/>
        </w:rPr>
        <w:tab/>
      </w:r>
    </w:p>
    <w:p w:rsidR="00512657" w:rsidRDefault="00512657" w:rsidP="006840DA">
      <w:pPr>
        <w:tabs>
          <w:tab w:val="left" w:pos="-1440"/>
          <w:tab w:val="left" w:pos="2160"/>
          <w:tab w:val="left" w:pos="2880"/>
          <w:tab w:val="left" w:pos="4320"/>
        </w:tabs>
        <w:ind w:left="4320" w:hanging="4320"/>
      </w:pPr>
      <w:r>
        <w:rPr>
          <w:b/>
          <w:bCs/>
        </w:rPr>
        <w:t>CSUEUBOD 36/11/14</w:t>
      </w:r>
      <w:r>
        <w:rPr>
          <w:b/>
          <w:bCs/>
        </w:rPr>
        <w:tab/>
      </w:r>
      <w:r w:rsidRPr="00BC1ED3">
        <w:rPr>
          <w:b/>
          <w:bCs/>
        </w:rPr>
        <w:t>MOTION:</w:t>
      </w:r>
      <w:r>
        <w:tab/>
        <w:t xml:space="preserve">CSUEU Policy File motions that the BOD adopt the amendments to 603.03 Chapter; Appendix B: (draft) Chapter Bylaws Section 2: Executive Committee; and Article IX Vacancies as presented. </w:t>
      </w:r>
    </w:p>
    <w:p w:rsidR="00512657" w:rsidRPr="00BC1ED3" w:rsidRDefault="00512657" w:rsidP="006840DA">
      <w:pPr>
        <w:tabs>
          <w:tab w:val="left" w:pos="-1440"/>
          <w:tab w:val="left" w:pos="2160"/>
          <w:tab w:val="left" w:pos="2880"/>
          <w:tab w:val="left" w:pos="4320"/>
        </w:tabs>
        <w:ind w:left="4320" w:hanging="4320"/>
      </w:pPr>
    </w:p>
    <w:p w:rsidR="00512657" w:rsidRDefault="00512657" w:rsidP="006840DA">
      <w:pPr>
        <w:tabs>
          <w:tab w:val="left" w:pos="0"/>
        </w:tabs>
        <w:ind w:hanging="4320"/>
        <w:rPr>
          <w:b/>
          <w:bCs/>
        </w:rPr>
      </w:pPr>
      <w:r>
        <w:rPr>
          <w:b/>
          <w:bCs/>
        </w:rPr>
        <w:tab/>
      </w:r>
      <w:r w:rsidRPr="00BC1ED3">
        <w:rPr>
          <w:b/>
          <w:bCs/>
        </w:rPr>
        <w:tab/>
      </w:r>
      <w:r w:rsidRPr="00BC1ED3">
        <w:rPr>
          <w:b/>
          <w:bCs/>
        </w:rPr>
        <w:tab/>
      </w:r>
      <w:r w:rsidRPr="00BC1ED3">
        <w:rPr>
          <w:b/>
          <w:bCs/>
        </w:rPr>
        <w:tab/>
      </w:r>
      <w:r>
        <w:rPr>
          <w:b/>
          <w:bCs/>
        </w:rPr>
        <w:tab/>
      </w:r>
      <w:r>
        <w:rPr>
          <w:b/>
          <w:bCs/>
        </w:rPr>
        <w:tab/>
      </w:r>
      <w:r w:rsidRPr="00BC1ED3">
        <w:rPr>
          <w:b/>
          <w:bCs/>
        </w:rPr>
        <w:tab/>
        <w:t>PASSED</w:t>
      </w:r>
      <w:r>
        <w:rPr>
          <w:b/>
          <w:bCs/>
        </w:rPr>
        <w:t xml:space="preserve"> </w:t>
      </w:r>
    </w:p>
    <w:p w:rsidR="00512657" w:rsidRDefault="00512657" w:rsidP="00991B04">
      <w:pPr>
        <w:tabs>
          <w:tab w:val="left" w:pos="0"/>
        </w:tabs>
        <w:ind w:hanging="4320"/>
        <w:rPr>
          <w:b/>
          <w:bCs/>
        </w:rPr>
      </w:pPr>
    </w:p>
    <w:p w:rsidR="00512657" w:rsidRDefault="00512657" w:rsidP="00991B04">
      <w:pPr>
        <w:tabs>
          <w:tab w:val="left" w:pos="0"/>
        </w:tabs>
        <w:ind w:hanging="4320"/>
        <w:rPr>
          <w:b/>
          <w:bCs/>
        </w:rPr>
      </w:pPr>
    </w:p>
    <w:p w:rsidR="00512657" w:rsidRDefault="00512657" w:rsidP="006840DA">
      <w:pPr>
        <w:tabs>
          <w:tab w:val="left" w:pos="-1440"/>
          <w:tab w:val="left" w:pos="2160"/>
          <w:tab w:val="left" w:pos="2880"/>
          <w:tab w:val="left" w:pos="4320"/>
        </w:tabs>
        <w:ind w:left="4320" w:hanging="4320"/>
      </w:pPr>
      <w:r>
        <w:rPr>
          <w:b/>
          <w:bCs/>
        </w:rPr>
        <w:t>CSUEUBOD 37/11/14</w:t>
      </w:r>
      <w:r>
        <w:rPr>
          <w:b/>
          <w:bCs/>
        </w:rPr>
        <w:tab/>
      </w:r>
      <w:r w:rsidRPr="00BC1ED3">
        <w:rPr>
          <w:b/>
          <w:bCs/>
        </w:rPr>
        <w:t>MOTION:</w:t>
      </w:r>
      <w:r>
        <w:tab/>
        <w:t xml:space="preserve">CSUEU Policy File motions that the BOD adopt the amendments to Division 11: 1105.00 CSUEU Web Page and Division 12: 1209.00 Communications Committee as presented. </w:t>
      </w:r>
    </w:p>
    <w:p w:rsidR="00512657" w:rsidRPr="00BC1ED3" w:rsidRDefault="00512657" w:rsidP="006840DA">
      <w:pPr>
        <w:tabs>
          <w:tab w:val="left" w:pos="-1440"/>
          <w:tab w:val="left" w:pos="2160"/>
          <w:tab w:val="left" w:pos="2880"/>
          <w:tab w:val="left" w:pos="4320"/>
        </w:tabs>
        <w:ind w:left="4320" w:hanging="4320"/>
      </w:pPr>
    </w:p>
    <w:p w:rsidR="00512657" w:rsidRDefault="00512657" w:rsidP="00364F03">
      <w:pPr>
        <w:tabs>
          <w:tab w:val="left" w:pos="0"/>
        </w:tabs>
        <w:rPr>
          <w:b/>
          <w:bCs/>
        </w:rPr>
      </w:pPr>
      <w:r>
        <w:rPr>
          <w:b/>
          <w:bCs/>
        </w:rPr>
        <w:tab/>
      </w:r>
      <w:r>
        <w:rPr>
          <w:b/>
          <w:bCs/>
        </w:rPr>
        <w:tab/>
      </w:r>
      <w:r>
        <w:rPr>
          <w:b/>
          <w:bCs/>
        </w:rPr>
        <w:tab/>
      </w:r>
      <w:r>
        <w:rPr>
          <w:b/>
          <w:bCs/>
        </w:rPr>
        <w:tab/>
      </w:r>
      <w:r>
        <w:rPr>
          <w:b/>
          <w:bCs/>
        </w:rPr>
        <w:tab/>
      </w:r>
      <w:r>
        <w:rPr>
          <w:b/>
          <w:bCs/>
        </w:rPr>
        <w:tab/>
        <w:t>PASSED</w:t>
      </w:r>
    </w:p>
    <w:p w:rsidR="00512657" w:rsidRDefault="00512657" w:rsidP="00364F03">
      <w:pPr>
        <w:tabs>
          <w:tab w:val="left" w:pos="0"/>
        </w:tabs>
        <w:rPr>
          <w:b/>
          <w:bCs/>
        </w:rPr>
      </w:pPr>
    </w:p>
    <w:p w:rsidR="00512657" w:rsidRDefault="00512657" w:rsidP="00364F03">
      <w:pPr>
        <w:tabs>
          <w:tab w:val="left" w:pos="0"/>
        </w:tabs>
        <w:rPr>
          <w:b/>
          <w:bCs/>
        </w:rPr>
      </w:pPr>
    </w:p>
    <w:p w:rsidR="00512657" w:rsidRDefault="00512657" w:rsidP="00D8085A">
      <w:pPr>
        <w:tabs>
          <w:tab w:val="left" w:pos="-1440"/>
          <w:tab w:val="left" w:pos="2160"/>
          <w:tab w:val="left" w:pos="2880"/>
          <w:tab w:val="left" w:pos="4320"/>
        </w:tabs>
        <w:ind w:left="4320" w:hanging="4320"/>
      </w:pPr>
      <w:r>
        <w:rPr>
          <w:b/>
          <w:bCs/>
        </w:rPr>
        <w:t>CSUEUBOD 38/11/14</w:t>
      </w:r>
      <w:r>
        <w:rPr>
          <w:b/>
          <w:bCs/>
        </w:rPr>
        <w:tab/>
      </w:r>
      <w:r w:rsidRPr="00BC1ED3">
        <w:rPr>
          <w:b/>
          <w:bCs/>
        </w:rPr>
        <w:t>MOTION:</w:t>
      </w:r>
      <w:r>
        <w:tab/>
        <w:t xml:space="preserve">CSUEU Policy File motions that the BOD adopt the amendments to Division 12: Committees, 1207.00 Legislative Committee as presented. </w:t>
      </w:r>
    </w:p>
    <w:p w:rsidR="00512657" w:rsidRPr="00BC1ED3" w:rsidRDefault="00512657" w:rsidP="00D8085A">
      <w:pPr>
        <w:tabs>
          <w:tab w:val="left" w:pos="-1440"/>
          <w:tab w:val="left" w:pos="2160"/>
          <w:tab w:val="left" w:pos="2880"/>
          <w:tab w:val="left" w:pos="4320"/>
        </w:tabs>
        <w:ind w:left="4320" w:hanging="4320"/>
      </w:pPr>
    </w:p>
    <w:p w:rsidR="00512657" w:rsidRDefault="00512657" w:rsidP="00D8085A">
      <w:pPr>
        <w:tabs>
          <w:tab w:val="left" w:pos="0"/>
        </w:tabs>
        <w:rPr>
          <w:b/>
          <w:bCs/>
        </w:rPr>
      </w:pPr>
      <w:r>
        <w:rPr>
          <w:b/>
          <w:bCs/>
        </w:rPr>
        <w:tab/>
      </w:r>
      <w:r>
        <w:rPr>
          <w:b/>
          <w:bCs/>
        </w:rPr>
        <w:tab/>
      </w:r>
      <w:r>
        <w:rPr>
          <w:b/>
          <w:bCs/>
        </w:rPr>
        <w:tab/>
      </w:r>
      <w:r>
        <w:rPr>
          <w:b/>
          <w:bCs/>
        </w:rPr>
        <w:tab/>
      </w:r>
      <w:r>
        <w:rPr>
          <w:b/>
          <w:bCs/>
        </w:rPr>
        <w:tab/>
      </w:r>
      <w:r>
        <w:rPr>
          <w:b/>
          <w:bCs/>
        </w:rPr>
        <w:tab/>
        <w:t>PASSED</w:t>
      </w:r>
    </w:p>
    <w:p w:rsidR="00512657" w:rsidRDefault="00512657" w:rsidP="00364F03">
      <w:pPr>
        <w:tabs>
          <w:tab w:val="left" w:pos="0"/>
        </w:tabs>
        <w:rPr>
          <w:b/>
          <w:bCs/>
        </w:rPr>
      </w:pPr>
      <w:r>
        <w:rPr>
          <w:b/>
          <w:bCs/>
        </w:rPr>
        <w:tab/>
      </w:r>
      <w:r>
        <w:rPr>
          <w:b/>
          <w:bCs/>
        </w:rPr>
        <w:tab/>
      </w:r>
      <w:r>
        <w:rPr>
          <w:b/>
          <w:bCs/>
        </w:rPr>
        <w:tab/>
      </w:r>
      <w:r>
        <w:rPr>
          <w:b/>
          <w:bCs/>
        </w:rPr>
        <w:tab/>
      </w:r>
      <w:r>
        <w:rPr>
          <w:b/>
          <w:bCs/>
        </w:rPr>
        <w:tab/>
      </w:r>
    </w:p>
    <w:p w:rsidR="00512657" w:rsidRPr="00BC1ED3" w:rsidRDefault="00512657" w:rsidP="00AE6C6B">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pPr>
    </w:p>
    <w:p w:rsidR="00512657" w:rsidRPr="005B2B99"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br w:type="page"/>
      </w:r>
      <w:r w:rsidRPr="005B2B99">
        <w:rPr>
          <w:b/>
        </w:rPr>
        <w:t>REPORTS:</w:t>
      </w:r>
    </w:p>
    <w:p w:rsidR="00512657"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Pr="00C25A2F"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C25A2F">
        <w:rPr>
          <w:b/>
          <w:u w:val="single"/>
        </w:rPr>
        <w:t>POLICY FILE COMMITTEE:</w:t>
      </w:r>
    </w:p>
    <w:p w:rsidR="00512657"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Pr="00A238F9" w:rsidRDefault="00512657" w:rsidP="00EE5F36">
      <w:r w:rsidRPr="00A238F9">
        <w:t>I would like to thank the members of the committee, Joan Kennedy, Richard Duarte, Kathryn Plunkett, Cyndi Olvera and Andrew Heller for all of their hard work and staff Nancy Yamada, Malia Plummer, Sherri Strange and Dayna Ramos for their hard work and assistance.</w:t>
      </w:r>
    </w:p>
    <w:p w:rsidR="00512657" w:rsidRPr="00A238F9" w:rsidRDefault="00512657" w:rsidP="00EE5F36"/>
    <w:p w:rsidR="00512657" w:rsidRPr="00A238F9" w:rsidRDefault="00512657" w:rsidP="00EE5F36">
      <w:r w:rsidRPr="00A238F9">
        <w:t>The Policy File Committee met on April 9</w:t>
      </w:r>
      <w:r w:rsidRPr="00A238F9">
        <w:rPr>
          <w:vertAlign w:val="superscript"/>
        </w:rPr>
        <w:t>th</w:t>
      </w:r>
      <w:r w:rsidRPr="00A238F9">
        <w:t xml:space="preserve"> and 10</w:t>
      </w:r>
      <w:r w:rsidRPr="00A238F9">
        <w:rPr>
          <w:vertAlign w:val="superscript"/>
        </w:rPr>
        <w:t>th</w:t>
      </w:r>
      <w:r w:rsidRPr="00A238F9">
        <w:t xml:space="preserve"> 2011 in Sacramento. The Policy File Committee prepared motions for submission to the Board of Directors at the June 2011 BOD meeting.</w:t>
      </w:r>
    </w:p>
    <w:p w:rsidR="00512657" w:rsidRPr="00A238F9" w:rsidRDefault="00512657" w:rsidP="00EE5F36"/>
    <w:p w:rsidR="00512657" w:rsidRPr="00A238F9" w:rsidRDefault="00512657" w:rsidP="00EE5F36">
      <w:r w:rsidRPr="00A238F9">
        <w:t>The Policy File Committee also met June 24, 2011 IN Oakland as part of the June 2011 Board of Directors Meeting. We reviewed motions in preparation for Board of Directors submission and Board discussions.</w:t>
      </w:r>
    </w:p>
    <w:p w:rsidR="00512657" w:rsidRPr="00A238F9" w:rsidRDefault="00512657" w:rsidP="00EE5F36"/>
    <w:p w:rsidR="00512657" w:rsidRPr="00A238F9" w:rsidRDefault="00512657" w:rsidP="00EE5F36">
      <w:r w:rsidRPr="00A238F9">
        <w:t>Since our last report the Policy File Committee reviewed CSEA Policy File and Bylaws deletions for possible impact on CSUEU. We prepared motions that modified or added Policy File language for Special Interest Groups, Presidents Caucus, Meetings, and Eligibility for Office, Chapter Chief Stewards Elections and the Chapter Bylaws Template regarding Chapter Officer Vacancies.</w:t>
      </w:r>
    </w:p>
    <w:p w:rsidR="00512657" w:rsidRPr="00A238F9" w:rsidRDefault="00512657" w:rsidP="00EE5F36"/>
    <w:p w:rsidR="00512657" w:rsidRPr="00A238F9" w:rsidRDefault="00512657" w:rsidP="00EE5F36">
      <w:r w:rsidRPr="00A238F9">
        <w:t>We continue to review chapter bylaws. Chapters whose bylaws that pre date 2009 are likely to be in conflict with the CSUEU Bylaws and Policy File. The Policy File Committee encourages chapters to update their Bylaws and submit them for review by the Policy File Committee before bring them to their executive committees and members for adoption.</w:t>
      </w:r>
    </w:p>
    <w:p w:rsidR="00512657" w:rsidRPr="00A238F9" w:rsidRDefault="00512657" w:rsidP="00EE5F36"/>
    <w:p w:rsidR="00512657" w:rsidRPr="00A238F9" w:rsidRDefault="00512657" w:rsidP="00EE5F36">
      <w:r w:rsidRPr="00A238F9">
        <w:t>According to the Policy File Committee records the following chapter have bylaws that pre date 2009 and should be updated.</w:t>
      </w:r>
    </w:p>
    <w:p w:rsidR="00512657" w:rsidRPr="00A238F9" w:rsidRDefault="00512657" w:rsidP="00EE5F36"/>
    <w:p w:rsidR="00512657" w:rsidRPr="00A238F9" w:rsidRDefault="00512657" w:rsidP="00EE5F36">
      <w:r w:rsidRPr="00A238F9">
        <w:t>302, 305, 306, 307, 308, 310, 311, 317, 318, 319, 320, 322</w:t>
      </w:r>
    </w:p>
    <w:p w:rsidR="00512657" w:rsidRPr="00A238F9" w:rsidRDefault="00512657" w:rsidP="00EE5F36">
      <w:r w:rsidRPr="00A238F9">
        <w:t>Respectfully submitted,</w:t>
      </w:r>
    </w:p>
    <w:p w:rsidR="00512657" w:rsidRPr="00A238F9" w:rsidRDefault="00512657" w:rsidP="00EE5F36"/>
    <w:p w:rsidR="00512657" w:rsidRPr="00A238F9" w:rsidRDefault="00512657" w:rsidP="00EE5F36"/>
    <w:p w:rsidR="00512657" w:rsidRPr="00A238F9" w:rsidRDefault="00512657" w:rsidP="00EE5F36">
      <w:r w:rsidRPr="00A238F9">
        <w:t>Steven R. Mottaz, Chair</w:t>
      </w:r>
    </w:p>
    <w:p w:rsidR="00512657" w:rsidRDefault="00512657" w:rsidP="00EE5F36">
      <w:r w:rsidRPr="00A238F9">
        <w:t>Policy File Committee</w:t>
      </w:r>
    </w:p>
    <w:p w:rsidR="00512657" w:rsidRDefault="00512657" w:rsidP="00EE5F36"/>
    <w:p w:rsidR="00512657" w:rsidRDefault="00512657" w:rsidP="005B2B99">
      <w:pPr>
        <w:tabs>
          <w:tab w:val="left" w:pos="-1440"/>
          <w:tab w:val="left" w:pos="2160"/>
          <w:tab w:val="left" w:pos="2880"/>
          <w:tab w:val="left" w:pos="4320"/>
        </w:tabs>
        <w:ind w:left="4320" w:hanging="4320"/>
      </w:pPr>
      <w:r>
        <w:rPr>
          <w:b/>
          <w:bCs/>
        </w:rPr>
        <w:t>CSUEUBOD 39/11/14</w:t>
      </w:r>
      <w:r>
        <w:rPr>
          <w:b/>
          <w:bCs/>
        </w:rPr>
        <w:tab/>
      </w:r>
      <w:r w:rsidRPr="00BC1ED3">
        <w:rPr>
          <w:b/>
          <w:bCs/>
        </w:rPr>
        <w:t>MOTION:</w:t>
      </w:r>
      <w:r>
        <w:tab/>
        <w:t xml:space="preserve">Russell Kilday-Hicks second by Andrew Coile that the BOD accept the Policy File Committee Report as presented.   </w:t>
      </w:r>
    </w:p>
    <w:p w:rsidR="00512657" w:rsidRPr="00BC1ED3" w:rsidRDefault="00512657" w:rsidP="005B2B99">
      <w:pPr>
        <w:tabs>
          <w:tab w:val="left" w:pos="-1440"/>
          <w:tab w:val="left" w:pos="2160"/>
          <w:tab w:val="left" w:pos="2880"/>
          <w:tab w:val="left" w:pos="4320"/>
        </w:tabs>
        <w:ind w:left="4320" w:hanging="4320"/>
      </w:pPr>
    </w:p>
    <w:p w:rsidR="00512657" w:rsidRDefault="00512657" w:rsidP="005B2B99">
      <w:pPr>
        <w:tabs>
          <w:tab w:val="left" w:pos="0"/>
        </w:tabs>
        <w:ind w:hanging="4320"/>
        <w:rPr>
          <w:b/>
          <w:bCs/>
        </w:rPr>
      </w:pPr>
      <w:r>
        <w:rPr>
          <w:b/>
          <w:bCs/>
        </w:rPr>
        <w:tab/>
      </w:r>
      <w:r>
        <w:rPr>
          <w:b/>
          <w:bCs/>
        </w:rPr>
        <w:tab/>
      </w:r>
      <w:r>
        <w:rPr>
          <w:b/>
          <w:bCs/>
        </w:rPr>
        <w:tab/>
      </w:r>
      <w:r>
        <w:rPr>
          <w:b/>
          <w:bCs/>
        </w:rPr>
        <w:tab/>
      </w:r>
      <w:r w:rsidRPr="00BC1ED3">
        <w:rPr>
          <w:b/>
          <w:bCs/>
        </w:rPr>
        <w:tab/>
      </w:r>
      <w:r w:rsidRPr="00BC1ED3">
        <w:rPr>
          <w:b/>
          <w:bCs/>
        </w:rPr>
        <w:tab/>
      </w:r>
      <w:r w:rsidRPr="00BC1ED3">
        <w:rPr>
          <w:b/>
          <w:bCs/>
        </w:rPr>
        <w:tab/>
        <w:t>PASSED</w:t>
      </w:r>
      <w:r>
        <w:rPr>
          <w:b/>
          <w:bCs/>
        </w:rPr>
        <w:t xml:space="preserve"> </w:t>
      </w:r>
    </w:p>
    <w:p w:rsidR="00512657" w:rsidRDefault="00512657" w:rsidP="00C25A2F">
      <w:pPr>
        <w:tabs>
          <w:tab w:val="left" w:pos="0"/>
        </w:tabs>
        <w:ind w:hanging="4320"/>
      </w:pPr>
      <w:r>
        <w:rPr>
          <w:b/>
          <w:bCs/>
        </w:rPr>
        <w:br w:type="page"/>
      </w:r>
      <w:r>
        <w:t>Communications:</w:t>
      </w:r>
    </w:p>
    <w:p w:rsidR="00512657" w:rsidRPr="006D5396"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6D5396">
        <w:rPr>
          <w:b/>
          <w:u w:val="single"/>
        </w:rPr>
        <w:t>COMMUNICATION COMMITTEE:</w:t>
      </w:r>
    </w:p>
    <w:p w:rsidR="00512657" w:rsidRDefault="00512657" w:rsidP="009E288B"/>
    <w:p w:rsidR="00512657" w:rsidRDefault="00512657" w:rsidP="009E288B">
      <w:r>
        <w:t xml:space="preserve">Secure chatroom in Activist </w:t>
      </w:r>
    </w:p>
    <w:p w:rsidR="00512657" w:rsidRDefault="00512657" w:rsidP="009E288B">
      <w:r>
        <w:tab/>
        <w:t>In final testing stage, will be rolled out in a few days or so</w:t>
      </w:r>
    </w:p>
    <w:p w:rsidR="00512657" w:rsidRDefault="00512657" w:rsidP="009E288B">
      <w:r>
        <w:tab/>
        <w:t>Demo with John Watson</w:t>
      </w:r>
    </w:p>
    <w:p w:rsidR="00512657" w:rsidRDefault="00512657" w:rsidP="009E288B"/>
    <w:p w:rsidR="00512657" w:rsidRDefault="00512657" w:rsidP="009E288B">
      <w:r>
        <w:t>All activists: do not use .edu accounts for confidential e-mail.</w:t>
      </w:r>
    </w:p>
    <w:p w:rsidR="00512657" w:rsidRDefault="00512657" w:rsidP="009E288B"/>
    <w:p w:rsidR="00512657" w:rsidRDefault="00512657" w:rsidP="009E288B">
      <w:r>
        <w:t>Facebook and Twitter updates</w:t>
      </w:r>
    </w:p>
    <w:p w:rsidR="00512657" w:rsidRDefault="00512657" w:rsidP="009E288B">
      <w:r>
        <w:tab/>
        <w:t>Facebook has about 140 friends—more needed!</w:t>
      </w:r>
    </w:p>
    <w:p w:rsidR="00512657" w:rsidRDefault="00512657" w:rsidP="009E288B">
      <w:r>
        <w:tab/>
        <w:t>Twitter nearly 150 subscribers—more needed!</w:t>
      </w:r>
    </w:p>
    <w:p w:rsidR="00512657" w:rsidRDefault="00512657" w:rsidP="009E288B"/>
    <w:p w:rsidR="00512657" w:rsidRDefault="00512657" w:rsidP="009E288B">
      <w:r>
        <w:t>Website redevelopment</w:t>
      </w:r>
    </w:p>
    <w:p w:rsidR="00512657" w:rsidRDefault="00512657" w:rsidP="009E288B">
      <w:r>
        <w:tab/>
        <w:t>Assessment of current content is complete.  All modules should migrate without</w:t>
      </w:r>
    </w:p>
    <w:p w:rsidR="00512657" w:rsidRDefault="00512657" w:rsidP="009E288B">
      <w:pPr>
        <w:ind w:firstLine="720"/>
      </w:pPr>
      <w:r>
        <w:t>many problems.  Do we want straight migration or some new design of site?</w:t>
      </w:r>
    </w:p>
    <w:p w:rsidR="00512657" w:rsidRDefault="00512657" w:rsidP="009E288B"/>
    <w:p w:rsidR="00512657" w:rsidRDefault="00512657" w:rsidP="009E288B">
      <w:r w:rsidRPr="00122FFC">
        <w:rPr>
          <w:i/>
        </w:rPr>
        <w:t>University Employee</w:t>
      </w:r>
    </w:p>
    <w:p w:rsidR="00512657" w:rsidRDefault="00512657" w:rsidP="009E288B">
      <w:pPr>
        <w:ind w:left="720"/>
      </w:pPr>
      <w:r>
        <w:t>Current issue in layout/proofing stage, should be in mailboxes third week of July.  Fall issue in-mailbox target date October 1, ahead of possible November election.</w:t>
      </w:r>
    </w:p>
    <w:p w:rsidR="00512657" w:rsidRDefault="00512657" w:rsidP="009E288B"/>
    <w:p w:rsidR="00512657" w:rsidRDefault="00512657" w:rsidP="009E288B">
      <w:r>
        <w:t>2012 CSUEU Calendar</w:t>
      </w:r>
    </w:p>
    <w:p w:rsidR="00512657" w:rsidRDefault="00512657" w:rsidP="009E288B">
      <w:pPr>
        <w:ind w:left="720"/>
      </w:pPr>
      <w:r>
        <w:t>In planning stages now, target delivery date Nov. 21 (week before Thanksgiving).  Committee recommends printing 2,000 hard copies plus have .pdf available for download.  Same format as 2011 issue.</w:t>
      </w:r>
    </w:p>
    <w:p w:rsidR="00512657" w:rsidRDefault="00512657" w:rsidP="009E288B"/>
    <w:p w:rsidR="00512657" w:rsidRDefault="00512657" w:rsidP="009E288B">
      <w:r>
        <w:t>Fall Labor Poster</w:t>
      </w:r>
    </w:p>
    <w:p w:rsidR="00512657" w:rsidRDefault="00512657" w:rsidP="009E288B">
      <w:pPr>
        <w:ind w:firstLine="720"/>
      </w:pPr>
      <w:r>
        <w:t>Will focus on an as-yet unselected female leader, strongly leaning to</w:t>
      </w:r>
    </w:p>
    <w:p w:rsidR="00512657" w:rsidRDefault="00512657" w:rsidP="009E288B">
      <w:pPr>
        <w:ind w:left="720"/>
      </w:pPr>
      <w:r>
        <w:t>Californian who contributed to either labor or securing the right to vote for California women, 100 years ago.</w:t>
      </w:r>
    </w:p>
    <w:p w:rsidR="00512657" w:rsidRDefault="00512657" w:rsidP="009E288B"/>
    <w:p w:rsidR="00512657" w:rsidRDefault="00512657" w:rsidP="009E288B">
      <w:r>
        <w:t>Engaging new activists</w:t>
      </w:r>
    </w:p>
    <w:p w:rsidR="00512657" w:rsidRDefault="00512657" w:rsidP="009E288B">
      <w:r>
        <w:tab/>
        <w:t>Developing ideas, will work with Organizing and Legislative to formulate and</w:t>
      </w:r>
    </w:p>
    <w:p w:rsidR="00512657" w:rsidRDefault="00512657" w:rsidP="009E288B">
      <w:pPr>
        <w:ind w:firstLine="720"/>
      </w:pPr>
      <w:r>
        <w:t>implement plan</w:t>
      </w:r>
    </w:p>
    <w:p w:rsidR="00512657" w:rsidRDefault="00512657" w:rsidP="009E288B"/>
    <w:p w:rsidR="00512657" w:rsidRDefault="00512657" w:rsidP="009E288B">
      <w:r>
        <w:t>Signon.org petitions</w:t>
      </w:r>
    </w:p>
    <w:p w:rsidR="00512657" w:rsidRDefault="00512657" w:rsidP="009E288B"/>
    <w:p w:rsidR="00512657" w:rsidRDefault="00512657" w:rsidP="009E288B">
      <w:r>
        <w:t>Activist terms of use</w:t>
      </w:r>
    </w:p>
    <w:p w:rsidR="00512657" w:rsidRDefault="00512657" w:rsidP="009E288B">
      <w:r>
        <w:tab/>
        <w:t>Handout, action item</w:t>
      </w:r>
    </w:p>
    <w:p w:rsidR="00512657" w:rsidRDefault="00512657" w:rsidP="009E288B"/>
    <w:p w:rsidR="00512657" w:rsidRDefault="00512657" w:rsidP="009E288B">
      <w:r>
        <w:t>Open or closed Activist forums</w:t>
      </w:r>
    </w:p>
    <w:p w:rsidR="00512657" w:rsidRDefault="00512657" w:rsidP="009E288B">
      <w:r>
        <w:tab/>
        <w:t>Handout, action item</w:t>
      </w:r>
    </w:p>
    <w:p w:rsidR="00512657" w:rsidRDefault="00512657" w:rsidP="009E288B"/>
    <w:p w:rsidR="00512657" w:rsidRDefault="00512657" w:rsidP="009E288B">
      <w:r>
        <w:t>Handbook</w:t>
      </w:r>
    </w:p>
    <w:p w:rsidR="00512657" w:rsidRDefault="00512657" w:rsidP="009E288B">
      <w:r>
        <w:tab/>
        <w:t>Handout, action item</w:t>
      </w:r>
    </w:p>
    <w:p w:rsidR="00512657" w:rsidRDefault="00512657" w:rsidP="009E288B"/>
    <w:p w:rsidR="00512657" w:rsidRDefault="00512657" w:rsidP="009E288B">
      <w:r>
        <w:t>Website endorsement</w:t>
      </w:r>
    </w:p>
    <w:p w:rsidR="00512657" w:rsidRDefault="00512657" w:rsidP="009E288B">
      <w:r>
        <w:tab/>
        <w:t>Handout, action item</w:t>
      </w:r>
    </w:p>
    <w:p w:rsidR="00512657"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F34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8A0734">
      <w:pPr>
        <w:tabs>
          <w:tab w:val="left" w:pos="0"/>
        </w:tabs>
        <w:ind w:hanging="4320"/>
        <w:rPr>
          <w:b/>
          <w:bCs/>
        </w:rPr>
      </w:pPr>
    </w:p>
    <w:p w:rsidR="00512657" w:rsidRDefault="00512657" w:rsidP="008A0734">
      <w:pPr>
        <w:tabs>
          <w:tab w:val="left" w:pos="-1440"/>
          <w:tab w:val="left" w:pos="2160"/>
          <w:tab w:val="left" w:pos="2880"/>
          <w:tab w:val="left" w:pos="4320"/>
        </w:tabs>
        <w:ind w:left="4320" w:hanging="4320"/>
      </w:pPr>
      <w:r>
        <w:rPr>
          <w:b/>
          <w:bCs/>
        </w:rPr>
        <w:t>CSUEUBOD 40/11/14</w:t>
      </w:r>
      <w:r>
        <w:rPr>
          <w:b/>
          <w:bCs/>
        </w:rPr>
        <w:tab/>
      </w:r>
      <w:r w:rsidRPr="00BC1ED3">
        <w:rPr>
          <w:b/>
          <w:bCs/>
        </w:rPr>
        <w:t>MOTION:</w:t>
      </w:r>
      <w:r>
        <w:tab/>
        <w:t xml:space="preserve">CSUEU Communications Committee recommends that the BOD accept to close committee private forums on the Activist to committee members only.   </w:t>
      </w:r>
    </w:p>
    <w:p w:rsidR="00512657" w:rsidRPr="00BC1ED3" w:rsidRDefault="00512657" w:rsidP="008A0734">
      <w:pPr>
        <w:tabs>
          <w:tab w:val="left" w:pos="-1440"/>
          <w:tab w:val="left" w:pos="2160"/>
          <w:tab w:val="left" w:pos="2880"/>
          <w:tab w:val="left" w:pos="4320"/>
        </w:tabs>
        <w:ind w:left="4320" w:hanging="4320"/>
      </w:pPr>
    </w:p>
    <w:p w:rsidR="00512657" w:rsidRDefault="00512657" w:rsidP="008A0734">
      <w:pPr>
        <w:tabs>
          <w:tab w:val="left" w:pos="0"/>
        </w:tabs>
        <w:ind w:hanging="4320"/>
      </w:pPr>
      <w:r>
        <w:rPr>
          <w:b/>
          <w:bCs/>
        </w:rPr>
        <w:tab/>
      </w:r>
      <w:r>
        <w:rPr>
          <w:b/>
          <w:bCs/>
        </w:rPr>
        <w:tab/>
      </w:r>
      <w:r w:rsidRPr="00BC1ED3">
        <w:rPr>
          <w:b/>
          <w:bCs/>
        </w:rPr>
        <w:tab/>
      </w:r>
      <w:r w:rsidRPr="00BC1ED3">
        <w:rPr>
          <w:b/>
          <w:bCs/>
        </w:rPr>
        <w:tab/>
      </w:r>
      <w:r>
        <w:rPr>
          <w:b/>
          <w:bCs/>
        </w:rPr>
        <w:tab/>
      </w:r>
      <w:r>
        <w:rPr>
          <w:b/>
          <w:bCs/>
        </w:rPr>
        <w:tab/>
      </w:r>
      <w:r w:rsidRPr="00BC1ED3">
        <w:rPr>
          <w:b/>
          <w:bCs/>
        </w:rPr>
        <w:tab/>
        <w:t>PASSED</w:t>
      </w:r>
      <w:r>
        <w:rPr>
          <w:b/>
          <w:bCs/>
        </w:rPr>
        <w:t xml:space="preserve"> </w:t>
      </w:r>
    </w:p>
    <w:p w:rsidR="00512657" w:rsidRDefault="00512657" w:rsidP="008A0734">
      <w:pPr>
        <w:tabs>
          <w:tab w:val="left" w:pos="0"/>
        </w:tabs>
        <w:ind w:hanging="4320"/>
      </w:pPr>
    </w:p>
    <w:p w:rsidR="00512657" w:rsidRDefault="00512657" w:rsidP="00A319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A31987">
      <w:pPr>
        <w:tabs>
          <w:tab w:val="left" w:pos="-1440"/>
          <w:tab w:val="left" w:pos="2160"/>
          <w:tab w:val="left" w:pos="2880"/>
          <w:tab w:val="left" w:pos="4320"/>
        </w:tabs>
        <w:ind w:left="4320" w:hanging="4320"/>
      </w:pPr>
      <w:r>
        <w:rPr>
          <w:b/>
          <w:bCs/>
        </w:rPr>
        <w:t>CSUEUBOD 41/11/14</w:t>
      </w:r>
      <w:r>
        <w:rPr>
          <w:b/>
          <w:bCs/>
        </w:rPr>
        <w:tab/>
      </w:r>
      <w:r w:rsidRPr="00BC1ED3">
        <w:rPr>
          <w:b/>
          <w:bCs/>
        </w:rPr>
        <w:t>MOTION:</w:t>
      </w:r>
      <w:r>
        <w:tab/>
        <w:t xml:space="preserve">CSUEU Communications Committee recommends that the BOD accept the Communications Best Practice Guide as presented.   </w:t>
      </w:r>
    </w:p>
    <w:p w:rsidR="00512657" w:rsidRPr="00BC1ED3" w:rsidRDefault="00512657" w:rsidP="00A31987">
      <w:pPr>
        <w:tabs>
          <w:tab w:val="left" w:pos="-1440"/>
          <w:tab w:val="left" w:pos="2160"/>
          <w:tab w:val="left" w:pos="2880"/>
          <w:tab w:val="left" w:pos="4320"/>
        </w:tabs>
        <w:ind w:left="4320" w:hanging="4320"/>
      </w:pPr>
    </w:p>
    <w:p w:rsidR="00512657" w:rsidRDefault="00512657" w:rsidP="00A31987">
      <w:pPr>
        <w:tabs>
          <w:tab w:val="left" w:pos="0"/>
        </w:tabs>
        <w:ind w:hanging="4320"/>
        <w:rPr>
          <w:b/>
          <w:bCs/>
        </w:rPr>
      </w:pPr>
      <w:r>
        <w:rPr>
          <w:b/>
          <w:bCs/>
        </w:rPr>
        <w:tab/>
      </w:r>
      <w:r>
        <w:rPr>
          <w:b/>
          <w:bCs/>
        </w:rPr>
        <w:tab/>
      </w:r>
      <w:r w:rsidRPr="00BC1ED3">
        <w:rPr>
          <w:b/>
          <w:bCs/>
        </w:rPr>
        <w:tab/>
      </w:r>
      <w:r w:rsidRPr="00BC1ED3">
        <w:rPr>
          <w:b/>
          <w:bCs/>
        </w:rPr>
        <w:tab/>
      </w:r>
      <w:r>
        <w:rPr>
          <w:b/>
          <w:bCs/>
        </w:rPr>
        <w:tab/>
      </w:r>
      <w:r>
        <w:rPr>
          <w:b/>
          <w:bCs/>
        </w:rPr>
        <w:tab/>
      </w:r>
      <w:r w:rsidRPr="00BC1ED3">
        <w:rPr>
          <w:b/>
          <w:bCs/>
        </w:rPr>
        <w:tab/>
        <w:t>PASSED</w:t>
      </w:r>
      <w:r>
        <w:rPr>
          <w:b/>
          <w:bCs/>
        </w:rPr>
        <w:t xml:space="preserve"> </w:t>
      </w:r>
    </w:p>
    <w:p w:rsidR="00512657" w:rsidRDefault="00512657" w:rsidP="008A07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8A07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1207E0">
      <w:pPr>
        <w:tabs>
          <w:tab w:val="left" w:pos="-1440"/>
          <w:tab w:val="left" w:pos="2160"/>
          <w:tab w:val="left" w:pos="2880"/>
          <w:tab w:val="left" w:pos="4320"/>
        </w:tabs>
        <w:ind w:left="4320" w:hanging="4320"/>
      </w:pPr>
      <w:r>
        <w:rPr>
          <w:b/>
          <w:bCs/>
        </w:rPr>
        <w:t>CSUEUBOD 42/11/14</w:t>
      </w:r>
      <w:r>
        <w:rPr>
          <w:b/>
          <w:bCs/>
        </w:rPr>
        <w:tab/>
      </w:r>
      <w:r w:rsidRPr="00BC1ED3">
        <w:rPr>
          <w:b/>
          <w:bCs/>
        </w:rPr>
        <w:t>MOTION:</w:t>
      </w:r>
      <w:r>
        <w:tab/>
        <w:t xml:space="preserve">Joseph Dobzynski second by Russell Kilday-Hicks to accept the CSUEU Communications Committee report as presented.   </w:t>
      </w:r>
    </w:p>
    <w:p w:rsidR="00512657" w:rsidRPr="00BC1ED3" w:rsidRDefault="00512657" w:rsidP="001207E0">
      <w:pPr>
        <w:tabs>
          <w:tab w:val="left" w:pos="-1440"/>
          <w:tab w:val="left" w:pos="2160"/>
          <w:tab w:val="left" w:pos="2880"/>
          <w:tab w:val="left" w:pos="4320"/>
        </w:tabs>
        <w:ind w:left="4320" w:hanging="4320"/>
      </w:pPr>
    </w:p>
    <w:p w:rsidR="00512657" w:rsidRDefault="00512657" w:rsidP="001207E0">
      <w:pPr>
        <w:tabs>
          <w:tab w:val="left" w:pos="0"/>
        </w:tabs>
        <w:ind w:hanging="4320"/>
        <w:rPr>
          <w:b/>
          <w:bCs/>
        </w:rPr>
      </w:pPr>
      <w:r>
        <w:rPr>
          <w:b/>
          <w:bCs/>
        </w:rPr>
        <w:tab/>
      </w:r>
      <w:r>
        <w:rPr>
          <w:b/>
          <w:bCs/>
        </w:rPr>
        <w:tab/>
      </w:r>
      <w:r w:rsidRPr="00BC1ED3">
        <w:rPr>
          <w:b/>
          <w:bCs/>
        </w:rPr>
        <w:tab/>
      </w:r>
      <w:r>
        <w:rPr>
          <w:b/>
          <w:bCs/>
        </w:rPr>
        <w:tab/>
      </w:r>
      <w:r>
        <w:rPr>
          <w:b/>
          <w:bCs/>
        </w:rPr>
        <w:tab/>
      </w:r>
      <w:r w:rsidRPr="00BC1ED3">
        <w:rPr>
          <w:b/>
          <w:bCs/>
        </w:rPr>
        <w:tab/>
      </w:r>
      <w:r w:rsidRPr="00BC1ED3">
        <w:rPr>
          <w:b/>
          <w:bCs/>
        </w:rPr>
        <w:tab/>
        <w:t>PASSED</w:t>
      </w:r>
      <w:r>
        <w:rPr>
          <w:b/>
          <w:bCs/>
        </w:rPr>
        <w:t xml:space="preserve"> </w:t>
      </w:r>
    </w:p>
    <w:p w:rsidR="00512657" w:rsidRDefault="00512657" w:rsidP="00120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512657" w:rsidRDefault="00512657"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512657" w:rsidRDefault="00512657"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C1ED3">
        <w:sym w:font="Wingdings" w:char="F076"/>
      </w:r>
      <w:r w:rsidRPr="00BC1ED3">
        <w:t xml:space="preserve">  </w:t>
      </w:r>
      <w:r w:rsidRPr="00155C07">
        <w:rPr>
          <w:i/>
          <w:iCs/>
        </w:rPr>
        <w:t>End of Day 1 for CSUEU BOD Meetin</w:t>
      </w:r>
      <w:r w:rsidRPr="00155C07">
        <w:rPr>
          <w:i/>
        </w:rPr>
        <w:t>g</w:t>
      </w:r>
      <w:r w:rsidRPr="00587535">
        <w:rPr>
          <w:b/>
        </w:rPr>
        <w:t xml:space="preserve">  </w:t>
      </w:r>
      <w:r w:rsidRPr="00BC1ED3">
        <w:sym w:font="Wingdings" w:char="F076"/>
      </w:r>
    </w:p>
    <w:p w:rsidR="00512657" w:rsidRDefault="00512657"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512657" w:rsidRDefault="00512657"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512657" w:rsidRDefault="00512657"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2"/>
      </w:tblGrid>
      <w:tr w:rsidR="00512657" w:rsidTr="00A9606C">
        <w:tc>
          <w:tcPr>
            <w:tcW w:w="10386" w:type="dxa"/>
            <w:shd w:val="clear" w:color="auto" w:fill="000000"/>
          </w:tcPr>
          <w:p w:rsidR="00512657" w:rsidRDefault="00512657" w:rsidP="00317087">
            <w:pPr>
              <w:widowControl/>
              <w:tabs>
                <w:tab w:val="left" w:pos="0"/>
              </w:tabs>
              <w:jc w:val="center"/>
            </w:pPr>
            <w:r w:rsidRPr="00A9606C">
              <w:sym w:font="Wingdings" w:char="F076"/>
            </w:r>
            <w:r w:rsidRPr="00BC1ED3">
              <w:t xml:space="preserve">  </w:t>
            </w:r>
            <w:r>
              <w:rPr>
                <w:rFonts w:ascii="Arial Black" w:hAnsi="Arial Black"/>
                <w:sz w:val="28"/>
                <w:szCs w:val="28"/>
              </w:rPr>
              <w:t xml:space="preserve">Sunday – June 26, 2011  </w:t>
            </w:r>
            <w:r w:rsidRPr="00A9606C">
              <w:sym w:font="Wingdings" w:char="F076"/>
            </w:r>
          </w:p>
        </w:tc>
      </w:tr>
    </w:tbl>
    <w:p w:rsidR="00512657" w:rsidRDefault="00512657" w:rsidP="00B274F1">
      <w:pPr>
        <w:widowControl/>
        <w:tabs>
          <w:tab w:val="left" w:pos="0"/>
        </w:tabs>
        <w:jc w:val="center"/>
      </w:pPr>
    </w:p>
    <w:p w:rsidR="00512657" w:rsidRPr="00BC1ED3" w:rsidRDefault="00512657" w:rsidP="00555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2657" w:rsidRDefault="00512657"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CSUEU’s 2</w:t>
      </w:r>
      <w:r w:rsidRPr="0024687B">
        <w:rPr>
          <w:vertAlign w:val="superscript"/>
        </w:rPr>
        <w:t>nd</w:t>
      </w:r>
      <w:r>
        <w:t xml:space="preserve"> Bo</w:t>
      </w:r>
      <w:r w:rsidRPr="00BC1ED3">
        <w:t>ard of Directors</w:t>
      </w:r>
      <w:r>
        <w:t xml:space="preserve"> meeting of 2011 resumed at 10:16 </w:t>
      </w:r>
      <w:r w:rsidRPr="00BC1ED3">
        <w:t>a.m</w:t>
      </w:r>
      <w:r>
        <w:t>. in the International Ballroom of the Hilton Oakland Airport on June 26, 2011.</w:t>
      </w:r>
    </w:p>
    <w:p w:rsidR="00512657" w:rsidRDefault="00512657"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Pr="00CA65C4" w:rsidRDefault="00512657" w:rsidP="00A34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CA65C4">
        <w:rPr>
          <w:b/>
          <w:u w:val="single"/>
        </w:rPr>
        <w:t>FINANCE COMMITTEE REPORT:</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Pr="008F043B" w:rsidRDefault="00512657" w:rsidP="007A5D16">
      <w:r w:rsidRPr="008F043B">
        <w:t>Since the February 2011 Board Meeting, the Finance Committee met on May 19-20 &amp; June 24, 2011.</w:t>
      </w:r>
    </w:p>
    <w:p w:rsidR="00512657" w:rsidRPr="008F043B" w:rsidRDefault="00512657" w:rsidP="007A5D16"/>
    <w:p w:rsidR="00512657" w:rsidRPr="008F043B" w:rsidRDefault="00512657" w:rsidP="007A5D16">
      <w:pPr>
        <w:rPr>
          <w:b/>
        </w:rPr>
      </w:pPr>
      <w:r w:rsidRPr="008F043B">
        <w:rPr>
          <w:b/>
        </w:rPr>
        <w:t>Finance Committee Assignments</w:t>
      </w:r>
    </w:p>
    <w:p w:rsidR="00512657" w:rsidRPr="008F043B" w:rsidRDefault="00512657" w:rsidP="007A5D16">
      <w:r w:rsidRPr="008F043B">
        <w:t>Attached is the listing of Finance Committee member assignments.  Each member of the Committee has been assigned to a Standing Committee for the purpose of assisting them with budgeting their activities for each year.  In addition, each committee member has been assigned Chapters as a resource to answer questions about Chapter finances or explain policies and procedures.</w:t>
      </w:r>
    </w:p>
    <w:p w:rsidR="00512657" w:rsidRPr="008F043B" w:rsidRDefault="00512657" w:rsidP="007A5D16"/>
    <w:p w:rsidR="00512657" w:rsidRPr="008F043B" w:rsidRDefault="00512657" w:rsidP="007A5D16">
      <w:r>
        <w:rPr>
          <w:b/>
        </w:rPr>
        <w:br w:type="page"/>
      </w:r>
      <w:r w:rsidRPr="008F043B">
        <w:rPr>
          <w:b/>
        </w:rPr>
        <w:t>May 2011 Financials</w:t>
      </w:r>
    </w:p>
    <w:p w:rsidR="00512657" w:rsidRPr="008F043B" w:rsidRDefault="00512657" w:rsidP="007A5D16">
      <w:r w:rsidRPr="008F043B">
        <w:t>The current financials show a net surplus of $90,755, a year-end deficit of $276,055 versus a budgeted deficit of $628,814.  Of note, we are continuing to project negatively in revenues due to the loss in represented members of 962 since last June.  However, the Committee made a recommendation that CSUEU negotiate a 5 year rebate from SEIU and is happy to report that we have a signed agreement for a five (5) year, fifty percent (50%) rebate through 2015.  CSUEU agreed to increase revenue by way of a dues increase should the state budget improve by 2015.</w:t>
      </w:r>
    </w:p>
    <w:p w:rsidR="00512657" w:rsidRPr="008F043B" w:rsidRDefault="00512657" w:rsidP="007A5D16"/>
    <w:p w:rsidR="00512657" w:rsidRPr="008F043B" w:rsidRDefault="00512657" w:rsidP="007A5D16">
      <w:r w:rsidRPr="008F043B">
        <w:t>Our current financials reflect approximately a ten (10) month reserve.  The Board approved $100k to be allocated for the CRM Database build and these funds are noted under Capital Purchases in line item 9140.  We also increased Travel &amp; Meetings line item 7001 by 30K; Meetings line item 7093 by 20k; Communications line item 7200, Postage by 10k; and finally, Chapter Grants line item 7531 by $10k all in support of the Bargaining, Layoff, and Organizing campaigns statewide.  We will continue to monitor Union Leave as of right now since it is currently projecting under budget.</w:t>
      </w:r>
    </w:p>
    <w:p w:rsidR="00512657" w:rsidRPr="008F043B" w:rsidRDefault="00512657" w:rsidP="007A5D16"/>
    <w:p w:rsidR="00512657" w:rsidRPr="008F043B" w:rsidRDefault="00512657" w:rsidP="007A5D16">
      <w:pPr>
        <w:rPr>
          <w:b/>
        </w:rPr>
      </w:pPr>
      <w:r w:rsidRPr="008F043B">
        <w:rPr>
          <w:b/>
        </w:rPr>
        <w:t>2010 FINANCIAL AUDIT</w:t>
      </w:r>
    </w:p>
    <w:p w:rsidR="00512657" w:rsidRPr="008F043B" w:rsidRDefault="00512657" w:rsidP="007A5D16">
      <w:r w:rsidRPr="008F043B">
        <w:t>CSUEU 2010 audit received a clean unqualified report, the highest rating possible.  In 2009, there was only one recommendation for Chapter Accounting which was to ensure that all support documents are obtained and filed appropriately for Travel Advances as well as Chapter Meetings but we are happy to report that in the test sample for this audit, it appears this has been rectified. Our audit was completed in record time due to our new accounting system and that all of our Chapters are in Central Accounting.</w:t>
      </w:r>
    </w:p>
    <w:p w:rsidR="00512657" w:rsidRPr="008F043B" w:rsidRDefault="00512657" w:rsidP="007A5D16"/>
    <w:p w:rsidR="00512657" w:rsidRPr="008F043B" w:rsidRDefault="00512657" w:rsidP="007A5D16">
      <w:r w:rsidRPr="008F043B">
        <w:t>I have included the following information for our local since we became incorporated in 2005.</w:t>
      </w:r>
    </w:p>
    <w:p w:rsidR="00512657" w:rsidRPr="008F043B" w:rsidRDefault="00512657" w:rsidP="007A5D16"/>
    <w:p w:rsidR="00512657" w:rsidRPr="008F043B" w:rsidRDefault="00512657" w:rsidP="007A5D16">
      <w:pPr>
        <w:rPr>
          <w:b/>
        </w:rPr>
      </w:pPr>
      <w:r w:rsidRPr="008F043B">
        <w:rPr>
          <w:b/>
        </w:rPr>
        <w:t>AUDIT INFO FROM 2005-2010</w:t>
      </w:r>
    </w:p>
    <w:tbl>
      <w:tblPr>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8"/>
        <w:gridCol w:w="1573"/>
        <w:gridCol w:w="1574"/>
        <w:gridCol w:w="1574"/>
        <w:gridCol w:w="1574"/>
        <w:gridCol w:w="1574"/>
        <w:gridCol w:w="1574"/>
      </w:tblGrid>
      <w:tr w:rsidR="00512657" w:rsidRPr="008F043B" w:rsidTr="00D5272B">
        <w:tc>
          <w:tcPr>
            <w:tcW w:w="1708" w:type="dxa"/>
          </w:tcPr>
          <w:p w:rsidR="00512657" w:rsidRPr="008F043B" w:rsidRDefault="00512657" w:rsidP="00D5272B">
            <w:pPr>
              <w:jc w:val="center"/>
              <w:rPr>
                <w:b/>
              </w:rPr>
            </w:pPr>
          </w:p>
        </w:tc>
        <w:tc>
          <w:tcPr>
            <w:tcW w:w="1573" w:type="dxa"/>
          </w:tcPr>
          <w:p w:rsidR="00512657" w:rsidRPr="008F043B" w:rsidRDefault="00512657" w:rsidP="00D5272B">
            <w:pPr>
              <w:jc w:val="center"/>
              <w:rPr>
                <w:b/>
              </w:rPr>
            </w:pPr>
            <w:r w:rsidRPr="008F043B">
              <w:rPr>
                <w:b/>
              </w:rPr>
              <w:t>2005</w:t>
            </w:r>
          </w:p>
        </w:tc>
        <w:tc>
          <w:tcPr>
            <w:tcW w:w="1574" w:type="dxa"/>
          </w:tcPr>
          <w:p w:rsidR="00512657" w:rsidRPr="008F043B" w:rsidRDefault="00512657" w:rsidP="00D5272B">
            <w:pPr>
              <w:jc w:val="center"/>
              <w:rPr>
                <w:b/>
              </w:rPr>
            </w:pPr>
            <w:r w:rsidRPr="008F043B">
              <w:rPr>
                <w:b/>
              </w:rPr>
              <w:t>2006</w:t>
            </w:r>
          </w:p>
        </w:tc>
        <w:tc>
          <w:tcPr>
            <w:tcW w:w="1574" w:type="dxa"/>
          </w:tcPr>
          <w:p w:rsidR="00512657" w:rsidRPr="008F043B" w:rsidRDefault="00512657" w:rsidP="00D5272B">
            <w:pPr>
              <w:jc w:val="center"/>
              <w:rPr>
                <w:b/>
              </w:rPr>
            </w:pPr>
            <w:r w:rsidRPr="008F043B">
              <w:rPr>
                <w:b/>
              </w:rPr>
              <w:t>2007</w:t>
            </w:r>
          </w:p>
        </w:tc>
        <w:tc>
          <w:tcPr>
            <w:tcW w:w="1574" w:type="dxa"/>
          </w:tcPr>
          <w:p w:rsidR="00512657" w:rsidRPr="008F043B" w:rsidRDefault="00512657" w:rsidP="00D5272B">
            <w:pPr>
              <w:jc w:val="center"/>
              <w:rPr>
                <w:b/>
              </w:rPr>
            </w:pPr>
            <w:r w:rsidRPr="008F043B">
              <w:rPr>
                <w:b/>
              </w:rPr>
              <w:t>2008</w:t>
            </w:r>
          </w:p>
        </w:tc>
        <w:tc>
          <w:tcPr>
            <w:tcW w:w="1574" w:type="dxa"/>
          </w:tcPr>
          <w:p w:rsidR="00512657" w:rsidRPr="008F043B" w:rsidRDefault="00512657" w:rsidP="00D5272B">
            <w:pPr>
              <w:jc w:val="center"/>
              <w:rPr>
                <w:b/>
              </w:rPr>
            </w:pPr>
            <w:r w:rsidRPr="008F043B">
              <w:rPr>
                <w:b/>
              </w:rPr>
              <w:t>2009</w:t>
            </w:r>
          </w:p>
        </w:tc>
        <w:tc>
          <w:tcPr>
            <w:tcW w:w="1574" w:type="dxa"/>
          </w:tcPr>
          <w:p w:rsidR="00512657" w:rsidRPr="008F043B" w:rsidRDefault="00512657" w:rsidP="00D5272B">
            <w:pPr>
              <w:jc w:val="center"/>
              <w:rPr>
                <w:b/>
              </w:rPr>
            </w:pPr>
            <w:r w:rsidRPr="008F043B">
              <w:rPr>
                <w:b/>
              </w:rPr>
              <w:t>2010</w:t>
            </w:r>
          </w:p>
        </w:tc>
      </w:tr>
      <w:tr w:rsidR="00512657" w:rsidRPr="008F043B" w:rsidTr="00D5272B">
        <w:tc>
          <w:tcPr>
            <w:tcW w:w="1708" w:type="dxa"/>
          </w:tcPr>
          <w:p w:rsidR="00512657" w:rsidRPr="008F043B" w:rsidRDefault="00512657" w:rsidP="00D5272B">
            <w:pPr>
              <w:rPr>
                <w:b/>
              </w:rPr>
            </w:pPr>
            <w:r w:rsidRPr="008F043B">
              <w:rPr>
                <w:b/>
              </w:rPr>
              <w:t>Assets</w:t>
            </w:r>
          </w:p>
        </w:tc>
        <w:tc>
          <w:tcPr>
            <w:tcW w:w="1573" w:type="dxa"/>
          </w:tcPr>
          <w:p w:rsidR="00512657" w:rsidRPr="008F043B" w:rsidRDefault="00512657" w:rsidP="00D5272B">
            <w:pPr>
              <w:jc w:val="center"/>
              <w:rPr>
                <w:b/>
              </w:rPr>
            </w:pPr>
            <w:r w:rsidRPr="008F043B">
              <w:rPr>
                <w:b/>
              </w:rPr>
              <w:t>$3.6</w:t>
            </w:r>
          </w:p>
        </w:tc>
        <w:tc>
          <w:tcPr>
            <w:tcW w:w="1574" w:type="dxa"/>
          </w:tcPr>
          <w:p w:rsidR="00512657" w:rsidRPr="008F043B" w:rsidRDefault="00512657" w:rsidP="00D5272B">
            <w:pPr>
              <w:jc w:val="center"/>
              <w:rPr>
                <w:b/>
              </w:rPr>
            </w:pPr>
            <w:r w:rsidRPr="008F043B">
              <w:rPr>
                <w:b/>
              </w:rPr>
              <w:t>$4.2</w:t>
            </w:r>
          </w:p>
        </w:tc>
        <w:tc>
          <w:tcPr>
            <w:tcW w:w="1574" w:type="dxa"/>
          </w:tcPr>
          <w:p w:rsidR="00512657" w:rsidRPr="008F043B" w:rsidRDefault="00512657" w:rsidP="00D5272B">
            <w:pPr>
              <w:jc w:val="center"/>
              <w:rPr>
                <w:b/>
              </w:rPr>
            </w:pPr>
            <w:r w:rsidRPr="008F043B">
              <w:rPr>
                <w:b/>
              </w:rPr>
              <w:t>$4.8</w:t>
            </w:r>
          </w:p>
        </w:tc>
        <w:tc>
          <w:tcPr>
            <w:tcW w:w="1574" w:type="dxa"/>
          </w:tcPr>
          <w:p w:rsidR="00512657" w:rsidRPr="008F043B" w:rsidRDefault="00512657" w:rsidP="00D5272B">
            <w:pPr>
              <w:jc w:val="center"/>
              <w:rPr>
                <w:b/>
              </w:rPr>
            </w:pPr>
            <w:r w:rsidRPr="008F043B">
              <w:rPr>
                <w:b/>
              </w:rPr>
              <w:t>$6.1</w:t>
            </w:r>
          </w:p>
        </w:tc>
        <w:tc>
          <w:tcPr>
            <w:tcW w:w="1574" w:type="dxa"/>
          </w:tcPr>
          <w:p w:rsidR="00512657" w:rsidRPr="008F043B" w:rsidRDefault="00512657" w:rsidP="00D5272B">
            <w:pPr>
              <w:jc w:val="center"/>
              <w:rPr>
                <w:b/>
              </w:rPr>
            </w:pPr>
            <w:r w:rsidRPr="008F043B">
              <w:rPr>
                <w:b/>
              </w:rPr>
              <w:t>$7.1</w:t>
            </w:r>
          </w:p>
        </w:tc>
        <w:tc>
          <w:tcPr>
            <w:tcW w:w="1574" w:type="dxa"/>
          </w:tcPr>
          <w:p w:rsidR="00512657" w:rsidRPr="008F043B" w:rsidRDefault="00512657" w:rsidP="00D5272B">
            <w:pPr>
              <w:jc w:val="center"/>
              <w:rPr>
                <w:b/>
              </w:rPr>
            </w:pPr>
            <w:r w:rsidRPr="008F043B">
              <w:rPr>
                <w:b/>
              </w:rPr>
              <w:t>$6.9</w:t>
            </w:r>
          </w:p>
        </w:tc>
      </w:tr>
      <w:tr w:rsidR="00512657" w:rsidRPr="008F043B" w:rsidTr="00D5272B">
        <w:tc>
          <w:tcPr>
            <w:tcW w:w="1708" w:type="dxa"/>
          </w:tcPr>
          <w:p w:rsidR="00512657" w:rsidRPr="008F043B" w:rsidRDefault="00512657" w:rsidP="00D5272B">
            <w:pPr>
              <w:rPr>
                <w:b/>
              </w:rPr>
            </w:pPr>
            <w:r w:rsidRPr="008F043B">
              <w:rPr>
                <w:b/>
              </w:rPr>
              <w:t>Revenues</w:t>
            </w:r>
          </w:p>
        </w:tc>
        <w:tc>
          <w:tcPr>
            <w:tcW w:w="1573" w:type="dxa"/>
          </w:tcPr>
          <w:p w:rsidR="00512657" w:rsidRPr="008F043B" w:rsidRDefault="00512657" w:rsidP="00D5272B">
            <w:pPr>
              <w:jc w:val="center"/>
              <w:rPr>
                <w:b/>
              </w:rPr>
            </w:pPr>
            <w:r w:rsidRPr="008F043B">
              <w:rPr>
                <w:b/>
              </w:rPr>
              <w:t>$6.0</w:t>
            </w:r>
          </w:p>
        </w:tc>
        <w:tc>
          <w:tcPr>
            <w:tcW w:w="1574" w:type="dxa"/>
          </w:tcPr>
          <w:p w:rsidR="00512657" w:rsidRPr="008F043B" w:rsidRDefault="00512657" w:rsidP="00D5272B">
            <w:pPr>
              <w:jc w:val="center"/>
              <w:rPr>
                <w:b/>
              </w:rPr>
            </w:pPr>
            <w:r w:rsidRPr="008F043B">
              <w:rPr>
                <w:b/>
              </w:rPr>
              <w:t>$6.5</w:t>
            </w:r>
          </w:p>
        </w:tc>
        <w:tc>
          <w:tcPr>
            <w:tcW w:w="1574" w:type="dxa"/>
          </w:tcPr>
          <w:p w:rsidR="00512657" w:rsidRPr="008F043B" w:rsidRDefault="00512657" w:rsidP="00D5272B">
            <w:pPr>
              <w:jc w:val="center"/>
              <w:rPr>
                <w:b/>
              </w:rPr>
            </w:pPr>
            <w:r w:rsidRPr="008F043B">
              <w:rPr>
                <w:b/>
              </w:rPr>
              <w:t>$6.9</w:t>
            </w:r>
          </w:p>
        </w:tc>
        <w:tc>
          <w:tcPr>
            <w:tcW w:w="1574" w:type="dxa"/>
          </w:tcPr>
          <w:p w:rsidR="00512657" w:rsidRPr="008F043B" w:rsidRDefault="00512657" w:rsidP="00D5272B">
            <w:pPr>
              <w:jc w:val="center"/>
              <w:rPr>
                <w:b/>
              </w:rPr>
            </w:pPr>
            <w:r w:rsidRPr="008F043B">
              <w:rPr>
                <w:b/>
              </w:rPr>
              <w:t>$7.4</w:t>
            </w:r>
          </w:p>
        </w:tc>
        <w:tc>
          <w:tcPr>
            <w:tcW w:w="1574" w:type="dxa"/>
          </w:tcPr>
          <w:p w:rsidR="00512657" w:rsidRPr="008F043B" w:rsidRDefault="00512657" w:rsidP="00D5272B">
            <w:pPr>
              <w:jc w:val="center"/>
              <w:rPr>
                <w:b/>
              </w:rPr>
            </w:pPr>
            <w:r w:rsidRPr="008F043B">
              <w:rPr>
                <w:b/>
              </w:rPr>
              <w:t>$6.8</w:t>
            </w:r>
          </w:p>
        </w:tc>
        <w:tc>
          <w:tcPr>
            <w:tcW w:w="1574" w:type="dxa"/>
          </w:tcPr>
          <w:p w:rsidR="00512657" w:rsidRPr="008F043B" w:rsidRDefault="00512657" w:rsidP="00D5272B">
            <w:pPr>
              <w:jc w:val="center"/>
              <w:rPr>
                <w:b/>
              </w:rPr>
            </w:pPr>
            <w:r w:rsidRPr="008F043B">
              <w:rPr>
                <w:b/>
              </w:rPr>
              <w:t>$6.41</w:t>
            </w:r>
          </w:p>
        </w:tc>
      </w:tr>
      <w:tr w:rsidR="00512657" w:rsidRPr="008F043B" w:rsidTr="00D5272B">
        <w:tc>
          <w:tcPr>
            <w:tcW w:w="1708" w:type="dxa"/>
          </w:tcPr>
          <w:p w:rsidR="00512657" w:rsidRPr="008F043B" w:rsidRDefault="00512657" w:rsidP="00D5272B">
            <w:pPr>
              <w:rPr>
                <w:b/>
              </w:rPr>
            </w:pPr>
            <w:r w:rsidRPr="008F043B">
              <w:rPr>
                <w:b/>
              </w:rPr>
              <w:t>Expenses</w:t>
            </w:r>
          </w:p>
        </w:tc>
        <w:tc>
          <w:tcPr>
            <w:tcW w:w="1573" w:type="dxa"/>
          </w:tcPr>
          <w:p w:rsidR="00512657" w:rsidRPr="008F043B" w:rsidRDefault="00512657" w:rsidP="00D5272B">
            <w:pPr>
              <w:jc w:val="center"/>
              <w:rPr>
                <w:b/>
              </w:rPr>
            </w:pPr>
            <w:r w:rsidRPr="008F043B">
              <w:rPr>
                <w:b/>
              </w:rPr>
              <w:t>$6.3</w:t>
            </w:r>
          </w:p>
        </w:tc>
        <w:tc>
          <w:tcPr>
            <w:tcW w:w="1574" w:type="dxa"/>
          </w:tcPr>
          <w:p w:rsidR="00512657" w:rsidRPr="008F043B" w:rsidRDefault="00512657" w:rsidP="00D5272B">
            <w:pPr>
              <w:jc w:val="center"/>
              <w:rPr>
                <w:b/>
              </w:rPr>
            </w:pPr>
            <w:r w:rsidRPr="008F043B">
              <w:rPr>
                <w:b/>
              </w:rPr>
              <w:t>$6.0</w:t>
            </w:r>
          </w:p>
        </w:tc>
        <w:tc>
          <w:tcPr>
            <w:tcW w:w="1574" w:type="dxa"/>
          </w:tcPr>
          <w:p w:rsidR="00512657" w:rsidRPr="008F043B" w:rsidRDefault="00512657" w:rsidP="00D5272B">
            <w:pPr>
              <w:jc w:val="center"/>
              <w:rPr>
                <w:b/>
              </w:rPr>
            </w:pPr>
            <w:r w:rsidRPr="008F043B">
              <w:rPr>
                <w:b/>
              </w:rPr>
              <w:t>6.3</w:t>
            </w:r>
          </w:p>
        </w:tc>
        <w:tc>
          <w:tcPr>
            <w:tcW w:w="1574" w:type="dxa"/>
          </w:tcPr>
          <w:p w:rsidR="00512657" w:rsidRPr="008F043B" w:rsidRDefault="00512657" w:rsidP="00D5272B">
            <w:pPr>
              <w:jc w:val="center"/>
              <w:rPr>
                <w:b/>
              </w:rPr>
            </w:pPr>
            <w:r w:rsidRPr="008F043B">
              <w:rPr>
                <w:b/>
              </w:rPr>
              <w:t>$6.2</w:t>
            </w:r>
          </w:p>
        </w:tc>
        <w:tc>
          <w:tcPr>
            <w:tcW w:w="1574" w:type="dxa"/>
          </w:tcPr>
          <w:p w:rsidR="00512657" w:rsidRPr="008F043B" w:rsidRDefault="00512657" w:rsidP="00D5272B">
            <w:pPr>
              <w:jc w:val="center"/>
              <w:rPr>
                <w:b/>
              </w:rPr>
            </w:pPr>
            <w:r w:rsidRPr="008F043B">
              <w:rPr>
                <w:b/>
              </w:rPr>
              <w:t>$6.9</w:t>
            </w:r>
          </w:p>
        </w:tc>
        <w:tc>
          <w:tcPr>
            <w:tcW w:w="1574" w:type="dxa"/>
          </w:tcPr>
          <w:p w:rsidR="00512657" w:rsidRPr="008F043B" w:rsidRDefault="00512657" w:rsidP="00D5272B">
            <w:pPr>
              <w:jc w:val="center"/>
              <w:rPr>
                <w:b/>
              </w:rPr>
            </w:pPr>
            <w:r w:rsidRPr="008F043B">
              <w:rPr>
                <w:b/>
              </w:rPr>
              <w:t>$6.47</w:t>
            </w:r>
          </w:p>
        </w:tc>
      </w:tr>
      <w:tr w:rsidR="00512657" w:rsidRPr="008F043B" w:rsidTr="00D5272B">
        <w:tc>
          <w:tcPr>
            <w:tcW w:w="1708" w:type="dxa"/>
          </w:tcPr>
          <w:p w:rsidR="00512657" w:rsidRPr="008F043B" w:rsidRDefault="00512657" w:rsidP="00D5272B">
            <w:pPr>
              <w:rPr>
                <w:b/>
              </w:rPr>
            </w:pPr>
            <w:r w:rsidRPr="008F043B">
              <w:rPr>
                <w:b/>
              </w:rPr>
              <w:t>Net  &gt; OR  ( )</w:t>
            </w:r>
          </w:p>
        </w:tc>
        <w:tc>
          <w:tcPr>
            <w:tcW w:w="1573" w:type="dxa"/>
          </w:tcPr>
          <w:p w:rsidR="00512657" w:rsidRPr="008F043B" w:rsidRDefault="00512657" w:rsidP="00D5272B">
            <w:pPr>
              <w:jc w:val="center"/>
              <w:rPr>
                <w:b/>
              </w:rPr>
            </w:pPr>
            <w:r w:rsidRPr="008F043B">
              <w:rPr>
                <w:b/>
              </w:rPr>
              <w:t>($259,708)</w:t>
            </w:r>
          </w:p>
        </w:tc>
        <w:tc>
          <w:tcPr>
            <w:tcW w:w="1574" w:type="dxa"/>
          </w:tcPr>
          <w:p w:rsidR="00512657" w:rsidRPr="008F043B" w:rsidRDefault="00512657" w:rsidP="00D5272B">
            <w:pPr>
              <w:jc w:val="center"/>
              <w:rPr>
                <w:b/>
              </w:rPr>
            </w:pPr>
            <w:r w:rsidRPr="008F043B">
              <w:rPr>
                <w:b/>
              </w:rPr>
              <w:t>$517,700</w:t>
            </w:r>
          </w:p>
        </w:tc>
        <w:tc>
          <w:tcPr>
            <w:tcW w:w="1574" w:type="dxa"/>
          </w:tcPr>
          <w:p w:rsidR="00512657" w:rsidRPr="008F043B" w:rsidRDefault="00512657" w:rsidP="00D5272B">
            <w:pPr>
              <w:jc w:val="center"/>
              <w:rPr>
                <w:b/>
              </w:rPr>
            </w:pPr>
            <w:r w:rsidRPr="008F043B">
              <w:rPr>
                <w:b/>
              </w:rPr>
              <w:t>$625,589</w:t>
            </w:r>
          </w:p>
        </w:tc>
        <w:tc>
          <w:tcPr>
            <w:tcW w:w="1574" w:type="dxa"/>
          </w:tcPr>
          <w:p w:rsidR="00512657" w:rsidRPr="008F043B" w:rsidRDefault="00512657" w:rsidP="00D5272B">
            <w:pPr>
              <w:jc w:val="center"/>
              <w:rPr>
                <w:b/>
              </w:rPr>
            </w:pPr>
            <w:r w:rsidRPr="008F043B">
              <w:rPr>
                <w:b/>
              </w:rPr>
              <w:t>$1.2</w:t>
            </w:r>
            <w:r w:rsidRPr="008F043B">
              <w:t>*</w:t>
            </w:r>
          </w:p>
        </w:tc>
        <w:tc>
          <w:tcPr>
            <w:tcW w:w="1574" w:type="dxa"/>
          </w:tcPr>
          <w:p w:rsidR="00512657" w:rsidRPr="008F043B" w:rsidRDefault="00512657" w:rsidP="00D5272B">
            <w:pPr>
              <w:jc w:val="center"/>
              <w:rPr>
                <w:b/>
              </w:rPr>
            </w:pPr>
            <w:r w:rsidRPr="008F043B">
              <w:rPr>
                <w:b/>
              </w:rPr>
              <w:t>($34,206)**</w:t>
            </w:r>
          </w:p>
        </w:tc>
        <w:tc>
          <w:tcPr>
            <w:tcW w:w="1574" w:type="dxa"/>
          </w:tcPr>
          <w:p w:rsidR="00512657" w:rsidRPr="008F043B" w:rsidRDefault="00512657" w:rsidP="00D5272B">
            <w:pPr>
              <w:jc w:val="center"/>
              <w:rPr>
                <w:b/>
              </w:rPr>
            </w:pPr>
            <w:r w:rsidRPr="008F043B">
              <w:rPr>
                <w:b/>
              </w:rPr>
              <w:t>($54,197)**</w:t>
            </w:r>
          </w:p>
        </w:tc>
      </w:tr>
      <w:tr w:rsidR="00512657" w:rsidRPr="008F043B" w:rsidTr="00D5272B">
        <w:tc>
          <w:tcPr>
            <w:tcW w:w="1708" w:type="dxa"/>
          </w:tcPr>
          <w:p w:rsidR="00512657" w:rsidRPr="008F043B" w:rsidRDefault="00512657" w:rsidP="00D5272B">
            <w:pPr>
              <w:rPr>
                <w:b/>
              </w:rPr>
            </w:pPr>
            <w:r w:rsidRPr="008F043B">
              <w:rPr>
                <w:b/>
              </w:rPr>
              <w:t>Net Assets</w:t>
            </w:r>
          </w:p>
        </w:tc>
        <w:tc>
          <w:tcPr>
            <w:tcW w:w="1573" w:type="dxa"/>
          </w:tcPr>
          <w:p w:rsidR="00512657" w:rsidRPr="008F043B" w:rsidRDefault="00512657" w:rsidP="00D5272B">
            <w:pPr>
              <w:jc w:val="center"/>
              <w:rPr>
                <w:b/>
              </w:rPr>
            </w:pPr>
            <w:r w:rsidRPr="008F043B">
              <w:rPr>
                <w:b/>
              </w:rPr>
              <w:t>$3.1</w:t>
            </w:r>
          </w:p>
        </w:tc>
        <w:tc>
          <w:tcPr>
            <w:tcW w:w="1574" w:type="dxa"/>
          </w:tcPr>
          <w:p w:rsidR="00512657" w:rsidRPr="008F043B" w:rsidRDefault="00512657" w:rsidP="00D5272B">
            <w:pPr>
              <w:jc w:val="center"/>
              <w:rPr>
                <w:b/>
              </w:rPr>
            </w:pPr>
            <w:r w:rsidRPr="008F043B">
              <w:rPr>
                <w:b/>
              </w:rPr>
              <w:t>$3.6</w:t>
            </w:r>
          </w:p>
        </w:tc>
        <w:tc>
          <w:tcPr>
            <w:tcW w:w="1574" w:type="dxa"/>
          </w:tcPr>
          <w:p w:rsidR="00512657" w:rsidRPr="008F043B" w:rsidRDefault="00512657" w:rsidP="00D5272B">
            <w:pPr>
              <w:jc w:val="center"/>
              <w:rPr>
                <w:b/>
              </w:rPr>
            </w:pPr>
            <w:r w:rsidRPr="008F043B">
              <w:rPr>
                <w:b/>
              </w:rPr>
              <w:t>$4.2</w:t>
            </w:r>
          </w:p>
        </w:tc>
        <w:tc>
          <w:tcPr>
            <w:tcW w:w="1574" w:type="dxa"/>
          </w:tcPr>
          <w:p w:rsidR="00512657" w:rsidRPr="008F043B" w:rsidRDefault="00512657" w:rsidP="00D5272B">
            <w:pPr>
              <w:jc w:val="center"/>
              <w:rPr>
                <w:b/>
              </w:rPr>
            </w:pPr>
            <w:r w:rsidRPr="008F043B">
              <w:rPr>
                <w:b/>
              </w:rPr>
              <w:t>$5.5</w:t>
            </w:r>
          </w:p>
        </w:tc>
        <w:tc>
          <w:tcPr>
            <w:tcW w:w="1574" w:type="dxa"/>
          </w:tcPr>
          <w:p w:rsidR="00512657" w:rsidRPr="008F043B" w:rsidRDefault="00512657" w:rsidP="00D5272B">
            <w:pPr>
              <w:jc w:val="center"/>
              <w:rPr>
                <w:b/>
              </w:rPr>
            </w:pPr>
            <w:r w:rsidRPr="008F043B">
              <w:rPr>
                <w:b/>
              </w:rPr>
              <w:t>$5.5</w:t>
            </w:r>
          </w:p>
        </w:tc>
        <w:tc>
          <w:tcPr>
            <w:tcW w:w="1574" w:type="dxa"/>
          </w:tcPr>
          <w:p w:rsidR="00512657" w:rsidRPr="008F043B" w:rsidRDefault="00512657" w:rsidP="00D5272B">
            <w:pPr>
              <w:jc w:val="center"/>
              <w:rPr>
                <w:b/>
              </w:rPr>
            </w:pPr>
            <w:r w:rsidRPr="008F043B">
              <w:rPr>
                <w:b/>
              </w:rPr>
              <w:t>$5.4</w:t>
            </w:r>
          </w:p>
        </w:tc>
      </w:tr>
    </w:tbl>
    <w:p w:rsidR="00512657" w:rsidRPr="008F043B" w:rsidRDefault="00512657" w:rsidP="007A5D16">
      <w:pPr>
        <w:rPr>
          <w:b/>
        </w:rPr>
      </w:pPr>
      <w:r w:rsidRPr="008F043B">
        <w:t xml:space="preserve"> *</w:t>
      </w:r>
      <w:r w:rsidRPr="008F043B">
        <w:rPr>
          <w:b/>
        </w:rPr>
        <w:t>received full Unity Fund Rebate (&gt;$900k)</w:t>
      </w:r>
    </w:p>
    <w:p w:rsidR="00512657" w:rsidRPr="008F043B" w:rsidRDefault="00512657" w:rsidP="007A5D16">
      <w:pPr>
        <w:rPr>
          <w:b/>
        </w:rPr>
      </w:pPr>
      <w:r w:rsidRPr="008F043B">
        <w:rPr>
          <w:b/>
        </w:rPr>
        <w:t>**loss in revenue due to loss of represented members (962 since 6/2010), 2009-10 temporary dues</w:t>
      </w:r>
    </w:p>
    <w:p w:rsidR="00512657" w:rsidRPr="008F043B" w:rsidRDefault="00512657" w:rsidP="007A5D16">
      <w:pPr>
        <w:rPr>
          <w:b/>
        </w:rPr>
      </w:pPr>
      <w:r w:rsidRPr="008F043B">
        <w:rPr>
          <w:b/>
        </w:rPr>
        <w:t xml:space="preserve">   reduction due to furloughs and CSUEU portion of legal fees for FSF lawsuit. </w:t>
      </w:r>
    </w:p>
    <w:p w:rsidR="00512657" w:rsidRPr="008F043B" w:rsidRDefault="00512657" w:rsidP="007A5D16">
      <w:r w:rsidRPr="008F043B">
        <w:t xml:space="preserve"> </w:t>
      </w:r>
    </w:p>
    <w:p w:rsidR="00512657" w:rsidRPr="008F043B" w:rsidRDefault="00512657" w:rsidP="007A5D16">
      <w:pPr>
        <w:rPr>
          <w:b/>
        </w:rPr>
      </w:pPr>
      <w:r w:rsidRPr="008F043B">
        <w:rPr>
          <w:b/>
        </w:rPr>
        <w:t xml:space="preserve">HUDSON NOTICE 2011-12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3"/>
        <w:gridCol w:w="2203"/>
        <w:gridCol w:w="2203"/>
        <w:gridCol w:w="2204"/>
      </w:tblGrid>
      <w:tr w:rsidR="00512657" w:rsidRPr="008F043B" w:rsidTr="00D5272B">
        <w:tc>
          <w:tcPr>
            <w:tcW w:w="2203" w:type="dxa"/>
          </w:tcPr>
          <w:p w:rsidR="00512657" w:rsidRPr="008F043B" w:rsidRDefault="00512657" w:rsidP="00D5272B">
            <w:pPr>
              <w:jc w:val="center"/>
              <w:rPr>
                <w:b/>
              </w:rPr>
            </w:pPr>
            <w:r w:rsidRPr="008F043B">
              <w:rPr>
                <w:b/>
              </w:rPr>
              <w:t>CSUEU</w:t>
            </w:r>
          </w:p>
        </w:tc>
        <w:tc>
          <w:tcPr>
            <w:tcW w:w="2203" w:type="dxa"/>
          </w:tcPr>
          <w:p w:rsidR="00512657" w:rsidRPr="008F043B" w:rsidRDefault="00512657" w:rsidP="00D5272B">
            <w:pPr>
              <w:rPr>
                <w:b/>
              </w:rPr>
            </w:pPr>
            <w:r w:rsidRPr="008F043B">
              <w:rPr>
                <w:b/>
              </w:rPr>
              <w:t>2009</w:t>
            </w:r>
          </w:p>
        </w:tc>
        <w:tc>
          <w:tcPr>
            <w:tcW w:w="2203" w:type="dxa"/>
          </w:tcPr>
          <w:p w:rsidR="00512657" w:rsidRPr="008F043B" w:rsidRDefault="00512657" w:rsidP="00D5272B">
            <w:pPr>
              <w:rPr>
                <w:b/>
              </w:rPr>
            </w:pPr>
            <w:r w:rsidRPr="008F043B">
              <w:rPr>
                <w:b/>
              </w:rPr>
              <w:t>2010</w:t>
            </w:r>
          </w:p>
        </w:tc>
        <w:tc>
          <w:tcPr>
            <w:tcW w:w="2204" w:type="dxa"/>
          </w:tcPr>
          <w:p w:rsidR="00512657" w:rsidRPr="008F043B" w:rsidRDefault="00512657" w:rsidP="00D5272B">
            <w:pPr>
              <w:rPr>
                <w:b/>
              </w:rPr>
            </w:pPr>
            <w:r w:rsidRPr="008F043B">
              <w:rPr>
                <w:b/>
              </w:rPr>
              <w:t>2011</w:t>
            </w:r>
          </w:p>
        </w:tc>
      </w:tr>
      <w:tr w:rsidR="00512657" w:rsidRPr="008F043B" w:rsidTr="00D5272B">
        <w:tc>
          <w:tcPr>
            <w:tcW w:w="2203" w:type="dxa"/>
          </w:tcPr>
          <w:p w:rsidR="00512657" w:rsidRPr="008F043B" w:rsidRDefault="00512657" w:rsidP="00D5272B">
            <w:pPr>
              <w:rPr>
                <w:b/>
              </w:rPr>
            </w:pPr>
            <w:r w:rsidRPr="008F043B">
              <w:rPr>
                <w:b/>
              </w:rPr>
              <w:t>Fee Payer Rate</w:t>
            </w:r>
          </w:p>
        </w:tc>
        <w:tc>
          <w:tcPr>
            <w:tcW w:w="2203" w:type="dxa"/>
          </w:tcPr>
          <w:p w:rsidR="00512657" w:rsidRPr="008F043B" w:rsidRDefault="00512657" w:rsidP="00D5272B">
            <w:pPr>
              <w:rPr>
                <w:b/>
              </w:rPr>
            </w:pPr>
            <w:r w:rsidRPr="008F043B">
              <w:rPr>
                <w:b/>
              </w:rPr>
              <w:t>99.1%</w:t>
            </w:r>
          </w:p>
        </w:tc>
        <w:tc>
          <w:tcPr>
            <w:tcW w:w="2203" w:type="dxa"/>
          </w:tcPr>
          <w:p w:rsidR="00512657" w:rsidRPr="008F043B" w:rsidRDefault="00512657" w:rsidP="00D5272B">
            <w:pPr>
              <w:rPr>
                <w:b/>
              </w:rPr>
            </w:pPr>
            <w:r w:rsidRPr="008F043B">
              <w:rPr>
                <w:b/>
              </w:rPr>
              <w:t>99.7%</w:t>
            </w:r>
          </w:p>
        </w:tc>
        <w:tc>
          <w:tcPr>
            <w:tcW w:w="2204" w:type="dxa"/>
          </w:tcPr>
          <w:p w:rsidR="00512657" w:rsidRPr="008F043B" w:rsidRDefault="00512657" w:rsidP="00D5272B">
            <w:pPr>
              <w:rPr>
                <w:b/>
              </w:rPr>
            </w:pPr>
            <w:r w:rsidRPr="008F043B">
              <w:rPr>
                <w:b/>
              </w:rPr>
              <w:t>99.7%</w:t>
            </w:r>
          </w:p>
        </w:tc>
      </w:tr>
      <w:tr w:rsidR="00512657" w:rsidRPr="008F043B" w:rsidTr="00D5272B">
        <w:tc>
          <w:tcPr>
            <w:tcW w:w="2203" w:type="dxa"/>
          </w:tcPr>
          <w:p w:rsidR="00512657" w:rsidRPr="008F043B" w:rsidRDefault="00512657" w:rsidP="00D5272B">
            <w:pPr>
              <w:rPr>
                <w:b/>
              </w:rPr>
            </w:pPr>
            <w:r w:rsidRPr="008F043B">
              <w:rPr>
                <w:b/>
              </w:rPr>
              <w:t>Fee Objector Rate</w:t>
            </w:r>
          </w:p>
        </w:tc>
        <w:tc>
          <w:tcPr>
            <w:tcW w:w="2203" w:type="dxa"/>
          </w:tcPr>
          <w:p w:rsidR="00512657" w:rsidRPr="008F043B" w:rsidRDefault="00512657" w:rsidP="00D5272B">
            <w:pPr>
              <w:rPr>
                <w:b/>
              </w:rPr>
            </w:pPr>
            <w:r w:rsidRPr="008F043B">
              <w:rPr>
                <w:b/>
              </w:rPr>
              <w:t>60.69%</w:t>
            </w:r>
          </w:p>
        </w:tc>
        <w:tc>
          <w:tcPr>
            <w:tcW w:w="2203" w:type="dxa"/>
          </w:tcPr>
          <w:p w:rsidR="00512657" w:rsidRPr="008F043B" w:rsidRDefault="00512657" w:rsidP="00D5272B">
            <w:pPr>
              <w:rPr>
                <w:b/>
              </w:rPr>
            </w:pPr>
            <w:r w:rsidRPr="008F043B">
              <w:rPr>
                <w:b/>
              </w:rPr>
              <w:t>70.4%</w:t>
            </w:r>
          </w:p>
        </w:tc>
        <w:tc>
          <w:tcPr>
            <w:tcW w:w="2204" w:type="dxa"/>
          </w:tcPr>
          <w:p w:rsidR="00512657" w:rsidRPr="008F043B" w:rsidRDefault="00512657" w:rsidP="00D5272B">
            <w:pPr>
              <w:rPr>
                <w:b/>
              </w:rPr>
            </w:pPr>
            <w:r w:rsidRPr="008F043B">
              <w:rPr>
                <w:b/>
              </w:rPr>
              <w:t>70.1%</w:t>
            </w:r>
          </w:p>
        </w:tc>
      </w:tr>
      <w:tr w:rsidR="00512657" w:rsidRPr="008F043B" w:rsidTr="00D5272B">
        <w:tc>
          <w:tcPr>
            <w:tcW w:w="2203" w:type="dxa"/>
          </w:tcPr>
          <w:p w:rsidR="00512657" w:rsidRPr="008F043B" w:rsidRDefault="00512657" w:rsidP="00D5272B">
            <w:pPr>
              <w:rPr>
                <w:b/>
              </w:rPr>
            </w:pPr>
            <w:r w:rsidRPr="008F043B">
              <w:rPr>
                <w:b/>
              </w:rPr>
              <w:t>Fee Objectors</w:t>
            </w:r>
          </w:p>
        </w:tc>
        <w:tc>
          <w:tcPr>
            <w:tcW w:w="2203" w:type="dxa"/>
          </w:tcPr>
          <w:p w:rsidR="00512657" w:rsidRPr="008F043B" w:rsidRDefault="00512657" w:rsidP="00D5272B">
            <w:pPr>
              <w:rPr>
                <w:b/>
              </w:rPr>
            </w:pPr>
          </w:p>
        </w:tc>
        <w:tc>
          <w:tcPr>
            <w:tcW w:w="2203" w:type="dxa"/>
          </w:tcPr>
          <w:p w:rsidR="00512657" w:rsidRPr="008F043B" w:rsidRDefault="00512657" w:rsidP="00D5272B">
            <w:pPr>
              <w:rPr>
                <w:b/>
              </w:rPr>
            </w:pPr>
            <w:r w:rsidRPr="008F043B">
              <w:rPr>
                <w:b/>
              </w:rPr>
              <w:t>323</w:t>
            </w:r>
          </w:p>
        </w:tc>
        <w:tc>
          <w:tcPr>
            <w:tcW w:w="2204" w:type="dxa"/>
          </w:tcPr>
          <w:p w:rsidR="00512657" w:rsidRPr="008F043B" w:rsidRDefault="00512657" w:rsidP="00D5272B">
            <w:pPr>
              <w:rPr>
                <w:b/>
              </w:rPr>
            </w:pPr>
            <w:r w:rsidRPr="008F043B">
              <w:rPr>
                <w:b/>
              </w:rPr>
              <w:t>178</w:t>
            </w:r>
          </w:p>
        </w:tc>
      </w:tr>
    </w:tbl>
    <w:p w:rsidR="00512657" w:rsidRPr="008F043B" w:rsidRDefault="00512657" w:rsidP="007A5D16">
      <w:pPr>
        <w:rPr>
          <w:b/>
        </w:rPr>
      </w:pPr>
      <w:r w:rsidRPr="008F043B">
        <w:rPr>
          <w:b/>
        </w:rPr>
        <w:t>*</w:t>
      </w:r>
    </w:p>
    <w:p w:rsidR="00512657" w:rsidRPr="008F043B" w:rsidRDefault="00512657" w:rsidP="007A5D16"/>
    <w:p w:rsidR="00512657" w:rsidRPr="008F043B" w:rsidRDefault="00512657" w:rsidP="007A5D16">
      <w:r w:rsidRPr="008F043B">
        <w:rPr>
          <w:b/>
        </w:rPr>
        <w:t>Outstanding Travel Advances</w:t>
      </w:r>
    </w:p>
    <w:p w:rsidR="00512657" w:rsidRPr="008F043B" w:rsidRDefault="00512657" w:rsidP="007A5D16">
      <w:r w:rsidRPr="008F043B">
        <w:t xml:space="preserve">There are 62 members on the 91-120 with 99.9% in the 121 days or older.  The list by Chapter has been distributed to the Finance Committee members according to their assigned Chapters.  Committee members will inform the Chapter Presidents so they can contact the members to clear their advance(s) as soon as possible.  Those Chapters who are able to clear all CSUEU and Chapter Advances by November BOD meeting will receive honorable mention and an “end of year” surprise! </w:t>
      </w:r>
    </w:p>
    <w:p w:rsidR="00512657" w:rsidRPr="008F043B" w:rsidRDefault="00512657" w:rsidP="007A5D16"/>
    <w:p w:rsidR="00512657" w:rsidRPr="008F043B" w:rsidRDefault="00512657" w:rsidP="007A5D16">
      <w:r w:rsidRPr="008F043B">
        <w:t>The VP of Finance will continue to work closely with CSUEU office staff and CSEA Central Accounting staff in monitoring the “No Advance List” when processing travel advance requests.</w:t>
      </w:r>
    </w:p>
    <w:p w:rsidR="00512657" w:rsidRPr="008F043B" w:rsidRDefault="00512657" w:rsidP="007A5D16"/>
    <w:p w:rsidR="00512657" w:rsidRPr="008F043B" w:rsidRDefault="00512657" w:rsidP="007A5D16">
      <w:r w:rsidRPr="008F043B">
        <w:rPr>
          <w:b/>
        </w:rPr>
        <w:t>Chapter Budgets/Forfeitures</w:t>
      </w:r>
    </w:p>
    <w:p w:rsidR="00512657" w:rsidRPr="008F043B" w:rsidRDefault="00512657" w:rsidP="007A5D16">
      <w:r w:rsidRPr="008F043B">
        <w:t xml:space="preserve">I am happy to report that there are no Chapters in forfeiture status at this time.  </w:t>
      </w:r>
    </w:p>
    <w:p w:rsidR="00512657" w:rsidRPr="008F043B" w:rsidRDefault="00512657" w:rsidP="007A5D16"/>
    <w:p w:rsidR="00512657" w:rsidRPr="008F043B" w:rsidRDefault="00512657" w:rsidP="007A5D16">
      <w:r w:rsidRPr="008F043B">
        <w:t xml:space="preserve">Just be reminded that if you’re Chapter has a Petty Cash account that you submit a copy of the bank statements to Chapter Finance, Jamie Steele, </w:t>
      </w:r>
      <w:hyperlink r:id="rId8" w:history="1">
        <w:r w:rsidRPr="008F043B">
          <w:rPr>
            <w:rStyle w:val="Hyperlink"/>
          </w:rPr>
          <w:t>jsteele@calcsea.org</w:t>
        </w:r>
      </w:hyperlink>
      <w:r w:rsidRPr="008F043B">
        <w:t>.  Those documents for this 2</w:t>
      </w:r>
      <w:r w:rsidRPr="008F043B">
        <w:rPr>
          <w:vertAlign w:val="superscript"/>
        </w:rPr>
        <w:t>nd</w:t>
      </w:r>
      <w:r w:rsidRPr="008F043B">
        <w:t xml:space="preserve"> Quarter are due to Jamie by July 20, 2011.</w:t>
      </w:r>
    </w:p>
    <w:p w:rsidR="00512657" w:rsidRPr="008F043B" w:rsidRDefault="00512657" w:rsidP="007A5D16"/>
    <w:p w:rsidR="00512657" w:rsidRPr="008F043B" w:rsidRDefault="00512657" w:rsidP="007A5D16">
      <w:r w:rsidRPr="008F043B">
        <w:t>The Finance Committee did a spot audit of all Chapter financial records when they met back on May 19, 2011.  There were many interesting findings which the Committee has incorporated into the Treasurer Handbook which is due to roll out for sure by our next Board Meeting in November, just before Chapters have to prepare their budgets for 2012.</w:t>
      </w:r>
    </w:p>
    <w:p w:rsidR="00512657" w:rsidRPr="008F043B" w:rsidRDefault="00512657" w:rsidP="007A5D16"/>
    <w:p w:rsidR="00512657" w:rsidRPr="008F043B" w:rsidRDefault="00512657" w:rsidP="007A5D16">
      <w:r w:rsidRPr="008F043B">
        <w:t>A few reminders for Chapters is that all events where food is served, sign-in sheets must be submitted to Chapter Finance.  In addition, all expenditures should be voted on, approved and noted in the Chapter E-Board minutes.  The Committee also recommends gift cards or gifts to be given out or listed as “door prizes” and move away from using “ Holiday Party” especially if you are using Chapter funds it should be “End of Year Meeting” because you are conducting business to avoid non-chargeable expenses.  Finally, we encourage the use of the Check Request Form if at all possible to avoid huge advances to E-Board members to pay for events/items, otherwise make sure you clear the advance as soon as possible upon completion or purchase of item.</w:t>
      </w:r>
    </w:p>
    <w:p w:rsidR="00512657" w:rsidRPr="008F043B" w:rsidRDefault="00512657" w:rsidP="007A5D16"/>
    <w:p w:rsidR="00512657" w:rsidRPr="008F043B" w:rsidRDefault="00512657" w:rsidP="007A5D16">
      <w:r w:rsidRPr="008F043B">
        <w:rPr>
          <w:b/>
        </w:rPr>
        <w:t>Chapter Grant Requests</w:t>
      </w:r>
    </w:p>
    <w:p w:rsidR="00512657" w:rsidRPr="008F043B" w:rsidRDefault="00512657" w:rsidP="007A5D16">
      <w:r w:rsidRPr="008F043B">
        <w:t>The Chapter Grant Fund is funded solely by chapter forfeitures though we did increase that line item in support of full-contract bargaining on campuses and our Defense Campaign.</w:t>
      </w:r>
    </w:p>
    <w:p w:rsidR="00512657" w:rsidRPr="008F043B" w:rsidRDefault="00512657" w:rsidP="007A5D16"/>
    <w:p w:rsidR="00512657" w:rsidRPr="008F043B" w:rsidRDefault="00512657" w:rsidP="007A5D16">
      <w:r w:rsidRPr="008F043B">
        <w:t>Since our last meeting the following chapters requested a grant:</w:t>
      </w:r>
    </w:p>
    <w:p w:rsidR="00512657" w:rsidRPr="008F043B" w:rsidRDefault="00512657" w:rsidP="007A5D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1"/>
        <w:gridCol w:w="5808"/>
        <w:gridCol w:w="3353"/>
      </w:tblGrid>
      <w:tr w:rsidR="00512657" w:rsidRPr="008F043B" w:rsidTr="00D5272B">
        <w:tc>
          <w:tcPr>
            <w:tcW w:w="1230" w:type="dxa"/>
          </w:tcPr>
          <w:p w:rsidR="00512657" w:rsidRPr="008F043B" w:rsidRDefault="00512657" w:rsidP="00D5272B">
            <w:pPr>
              <w:jc w:val="center"/>
              <w:rPr>
                <w:b/>
              </w:rPr>
            </w:pPr>
            <w:r w:rsidRPr="008F043B">
              <w:rPr>
                <w:b/>
              </w:rPr>
              <w:t xml:space="preserve">Chapter </w:t>
            </w:r>
          </w:p>
        </w:tc>
        <w:tc>
          <w:tcPr>
            <w:tcW w:w="6069" w:type="dxa"/>
          </w:tcPr>
          <w:p w:rsidR="00512657" w:rsidRPr="008F043B" w:rsidRDefault="00512657" w:rsidP="00D5272B">
            <w:pPr>
              <w:jc w:val="center"/>
              <w:rPr>
                <w:b/>
              </w:rPr>
            </w:pPr>
            <w:r w:rsidRPr="008F043B">
              <w:rPr>
                <w:b/>
              </w:rPr>
              <w:t>Purpose of Grant</w:t>
            </w:r>
          </w:p>
        </w:tc>
        <w:tc>
          <w:tcPr>
            <w:tcW w:w="3468" w:type="dxa"/>
          </w:tcPr>
          <w:p w:rsidR="00512657" w:rsidRPr="008F043B" w:rsidRDefault="00512657" w:rsidP="00D5272B">
            <w:pPr>
              <w:jc w:val="center"/>
              <w:rPr>
                <w:b/>
              </w:rPr>
            </w:pPr>
            <w:r w:rsidRPr="008F043B">
              <w:rPr>
                <w:b/>
              </w:rPr>
              <w:t>Disposition</w:t>
            </w:r>
          </w:p>
        </w:tc>
      </w:tr>
      <w:tr w:rsidR="00512657" w:rsidRPr="008F043B" w:rsidTr="00D5272B">
        <w:tc>
          <w:tcPr>
            <w:tcW w:w="1230" w:type="dxa"/>
          </w:tcPr>
          <w:p w:rsidR="00512657" w:rsidRPr="008F043B" w:rsidRDefault="00512657" w:rsidP="00D5272B">
            <w:r w:rsidRPr="008F043B">
              <w:t>311</w:t>
            </w:r>
          </w:p>
        </w:tc>
        <w:tc>
          <w:tcPr>
            <w:tcW w:w="6069" w:type="dxa"/>
          </w:tcPr>
          <w:p w:rsidR="00512657" w:rsidRPr="008F043B" w:rsidRDefault="00512657" w:rsidP="00D5272B">
            <w:r w:rsidRPr="008F043B">
              <w:t>Full-Contract Bargaining events</w:t>
            </w:r>
          </w:p>
        </w:tc>
        <w:tc>
          <w:tcPr>
            <w:tcW w:w="3468" w:type="dxa"/>
          </w:tcPr>
          <w:p w:rsidR="00512657" w:rsidRPr="008F043B" w:rsidRDefault="00512657" w:rsidP="00D5272B">
            <w:r w:rsidRPr="008F043B">
              <w:t>Approved $750</w:t>
            </w:r>
          </w:p>
        </w:tc>
      </w:tr>
      <w:tr w:rsidR="00512657" w:rsidRPr="008F043B" w:rsidTr="00D5272B">
        <w:tc>
          <w:tcPr>
            <w:tcW w:w="1230" w:type="dxa"/>
          </w:tcPr>
          <w:p w:rsidR="00512657" w:rsidRPr="008F043B" w:rsidRDefault="00512657" w:rsidP="00D5272B">
            <w:r w:rsidRPr="008F043B">
              <w:t>324</w:t>
            </w:r>
          </w:p>
        </w:tc>
        <w:tc>
          <w:tcPr>
            <w:tcW w:w="6069" w:type="dxa"/>
          </w:tcPr>
          <w:p w:rsidR="00512657" w:rsidRPr="008F043B" w:rsidRDefault="00512657" w:rsidP="00D5272B">
            <w:r w:rsidRPr="008F043B">
              <w:t>Layoff Bargaining Rally</w:t>
            </w:r>
          </w:p>
        </w:tc>
        <w:tc>
          <w:tcPr>
            <w:tcW w:w="3468" w:type="dxa"/>
          </w:tcPr>
          <w:p w:rsidR="00512657" w:rsidRPr="008F043B" w:rsidRDefault="00512657" w:rsidP="00D5272B">
            <w:r w:rsidRPr="008F043B">
              <w:t>Approved $500</w:t>
            </w:r>
          </w:p>
        </w:tc>
      </w:tr>
      <w:tr w:rsidR="00512657" w:rsidRPr="008F043B" w:rsidTr="00D5272B">
        <w:tc>
          <w:tcPr>
            <w:tcW w:w="1230" w:type="dxa"/>
          </w:tcPr>
          <w:p w:rsidR="00512657" w:rsidRPr="008F043B" w:rsidRDefault="00512657" w:rsidP="00D5272B">
            <w:r w:rsidRPr="008F043B">
              <w:t>321</w:t>
            </w:r>
          </w:p>
        </w:tc>
        <w:tc>
          <w:tcPr>
            <w:tcW w:w="6069" w:type="dxa"/>
          </w:tcPr>
          <w:p w:rsidR="00512657" w:rsidRPr="008F043B" w:rsidRDefault="00512657" w:rsidP="00D5272B">
            <w:r w:rsidRPr="008F043B">
              <w:t>Mileage to travel to SDSU-full-contract bargaining Rally</w:t>
            </w:r>
          </w:p>
        </w:tc>
        <w:tc>
          <w:tcPr>
            <w:tcW w:w="3468" w:type="dxa"/>
          </w:tcPr>
          <w:p w:rsidR="00512657" w:rsidRPr="008F043B" w:rsidRDefault="00512657" w:rsidP="00D5272B">
            <w:r w:rsidRPr="008F043B">
              <w:t>Approve $150 (rescinded)</w:t>
            </w:r>
          </w:p>
        </w:tc>
      </w:tr>
    </w:tbl>
    <w:p w:rsidR="00512657" w:rsidRPr="008F043B" w:rsidRDefault="00512657" w:rsidP="007A5D16"/>
    <w:p w:rsidR="00512657" w:rsidRPr="008F043B" w:rsidRDefault="00512657" w:rsidP="007A5D16">
      <w:r w:rsidRPr="008F043B">
        <w:t>The Finance Committee would like to remind Chapters that grant requests are to be submitted to VP for Finance at least 30 days prior to the anticipated event/activity, not several days before or even a week before the event.  This is stated on the Grant Request form as it takes time for the Committee to review and if more information is needed, there is no way it can be approved in a few days time because Accounting will need time to process the transaction as well.  Secondly, there are Statewide activities including Board Meetings that Chapters need to plan ahead if they want to fund a person or persons to attend these events and include this in their budget for the year.  Lastly, if you submit a request and it is denied but you want to then apply for another event or other, you need to submit a new grant request.</w:t>
      </w:r>
    </w:p>
    <w:p w:rsidR="00512657" w:rsidRPr="008F043B" w:rsidRDefault="00512657" w:rsidP="007A5D16"/>
    <w:p w:rsidR="00512657" w:rsidRPr="008F043B" w:rsidRDefault="00512657" w:rsidP="007A5D16">
      <w:pPr>
        <w:rPr>
          <w:b/>
        </w:rPr>
      </w:pPr>
      <w:r w:rsidRPr="008F043B">
        <w:rPr>
          <w:b/>
        </w:rPr>
        <w:t>Board of Directors Online Registration-http://www.csueuguardian.org</w:t>
      </w:r>
    </w:p>
    <w:p w:rsidR="00512657" w:rsidRPr="008F043B" w:rsidRDefault="00512657" w:rsidP="007A5D16">
      <w:r w:rsidRPr="008F043B">
        <w:t>Board and Committee members need to be reminded that in addition to registering for events on Guardian, you also need to use Guardian to make any changes to arrival time or date so that Dayna can be notified and make the necessary adjustments.</w:t>
      </w:r>
    </w:p>
    <w:p w:rsidR="00512657" w:rsidRPr="008F043B" w:rsidRDefault="00512657" w:rsidP="007A5D16"/>
    <w:p w:rsidR="00512657" w:rsidRPr="008F043B" w:rsidRDefault="00512657" w:rsidP="007A5D16">
      <w:r w:rsidRPr="008F043B">
        <w:t xml:space="preserve">The Board approved the use of Guardian to register </w:t>
      </w:r>
      <w:r w:rsidRPr="008F043B">
        <w:rPr>
          <w:b/>
        </w:rPr>
        <w:t>ALL</w:t>
      </w:r>
      <w:r w:rsidRPr="008F043B">
        <w:t xml:space="preserve"> Committee meetings.  The Committee will work with Dayna and Andrew to ensure this is enforced so please stay tuned.</w:t>
      </w:r>
    </w:p>
    <w:p w:rsidR="00512657" w:rsidRPr="008F043B" w:rsidRDefault="00512657" w:rsidP="007A5D16"/>
    <w:p w:rsidR="00512657" w:rsidRPr="008F043B" w:rsidRDefault="00512657" w:rsidP="007A5D16">
      <w:pPr>
        <w:rPr>
          <w:b/>
        </w:rPr>
      </w:pPr>
      <w:r w:rsidRPr="008F043B">
        <w:rPr>
          <w:b/>
        </w:rPr>
        <w:t>SWABIZ &amp; DIRECT BILLING FOR HOTEL</w:t>
      </w:r>
    </w:p>
    <w:p w:rsidR="00512657" w:rsidRPr="008F043B" w:rsidRDefault="00512657" w:rsidP="007A5D16">
      <w:r w:rsidRPr="008F043B">
        <w:t xml:space="preserve">Currently these privileges are limited to the Board of Directors only.  We cannot consider expanding this to Committees and Bargaining Unit Councils until we start registering </w:t>
      </w:r>
      <w:r w:rsidRPr="008F043B">
        <w:rPr>
          <w:b/>
        </w:rPr>
        <w:t>ALL</w:t>
      </w:r>
      <w:r w:rsidRPr="008F043B">
        <w:t xml:space="preserve"> Committee meetings via Guardian.  Once that is up and running smoothly, the Committee will make a recommendation to the Board to expand these privileges to our Standing Committee members.</w:t>
      </w:r>
    </w:p>
    <w:p w:rsidR="00512657" w:rsidRPr="008F043B" w:rsidRDefault="00512657" w:rsidP="007A5D16"/>
    <w:p w:rsidR="00512657" w:rsidRPr="008F043B" w:rsidRDefault="00512657" w:rsidP="007A5D16">
      <w:pPr>
        <w:rPr>
          <w:b/>
        </w:rPr>
      </w:pPr>
      <w:r w:rsidRPr="008F043B">
        <w:rPr>
          <w:b/>
        </w:rPr>
        <w:t>Treasurer’s Training</w:t>
      </w:r>
    </w:p>
    <w:p w:rsidR="00512657" w:rsidRPr="008F043B" w:rsidRDefault="00512657" w:rsidP="007A5D16">
      <w:r w:rsidRPr="008F043B">
        <w:t xml:space="preserve">If you have a new Treasurer, please let me know so we can either schedule a training or have a Committee member come out to do a one-on-one training.  Send me an e-mail, </w:t>
      </w:r>
      <w:hyperlink r:id="rId9" w:history="1">
        <w:r w:rsidRPr="008F043B">
          <w:rPr>
            <w:rStyle w:val="Hyperlink"/>
          </w:rPr>
          <w:t>lsevaaetasi@calcsea.org</w:t>
        </w:r>
      </w:hyperlink>
      <w:r w:rsidRPr="008F043B">
        <w:t xml:space="preserve"> or call me (415) 244-7288.</w:t>
      </w:r>
    </w:p>
    <w:p w:rsidR="00512657" w:rsidRPr="008F043B" w:rsidRDefault="00512657" w:rsidP="007A5D16"/>
    <w:p w:rsidR="00512657" w:rsidRPr="008F043B" w:rsidRDefault="00512657" w:rsidP="007A5D16">
      <w:r w:rsidRPr="008F043B">
        <w:t>Respectfully submitted,</w:t>
      </w:r>
    </w:p>
    <w:p w:rsidR="00512657" w:rsidRDefault="00512657" w:rsidP="007A5D16"/>
    <w:p w:rsidR="00512657" w:rsidRPr="008F043B" w:rsidRDefault="00512657" w:rsidP="007A5D16">
      <w:r w:rsidRPr="008F043B">
        <w:t>Loretta Seva’aetasi, VP for Finance</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1D616F">
      <w:pPr>
        <w:tabs>
          <w:tab w:val="left" w:pos="-1440"/>
          <w:tab w:val="left" w:pos="2160"/>
          <w:tab w:val="left" w:pos="2880"/>
          <w:tab w:val="left" w:pos="4320"/>
        </w:tabs>
        <w:ind w:left="4320" w:hanging="4320"/>
      </w:pPr>
      <w:r>
        <w:rPr>
          <w:b/>
          <w:bCs/>
        </w:rPr>
        <w:t>CSUEUBOD 43/11/14</w:t>
      </w:r>
      <w:r>
        <w:rPr>
          <w:b/>
          <w:bCs/>
        </w:rPr>
        <w:tab/>
      </w:r>
      <w:r w:rsidRPr="00BC1ED3">
        <w:rPr>
          <w:b/>
          <w:bCs/>
        </w:rPr>
        <w:t>MOTION:</w:t>
      </w:r>
      <w:r>
        <w:tab/>
        <w:t xml:space="preserve">The Finance Committee motions that the BOD adopt the Finance Committee’s report as presented.   </w:t>
      </w:r>
    </w:p>
    <w:p w:rsidR="00512657" w:rsidRPr="00BC1ED3" w:rsidRDefault="00512657" w:rsidP="001D616F">
      <w:pPr>
        <w:tabs>
          <w:tab w:val="left" w:pos="-1440"/>
          <w:tab w:val="left" w:pos="2160"/>
          <w:tab w:val="left" w:pos="2880"/>
          <w:tab w:val="left" w:pos="4320"/>
        </w:tabs>
        <w:ind w:left="4320" w:hanging="4320"/>
      </w:pPr>
    </w:p>
    <w:p w:rsidR="00512657" w:rsidRDefault="00512657" w:rsidP="001D616F">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rsidRPr="003334DC">
        <w:rPr>
          <w:b/>
          <w:u w:val="single"/>
        </w:rPr>
        <w:t>CHAPTER REPORTS:</w:t>
      </w:r>
      <w:r>
        <w:t xml:space="preserve"> </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 xml:space="preserve">Each chapter president was given 2 minutes to report on their respective chapter’s activities.  Only those </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chapter’s that submitted written reports are noted in meeting minutes:</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3334DC">
      <w:r w:rsidRPr="003334DC">
        <w:rPr>
          <w:b/>
        </w:rPr>
        <w:t>Chapter 310 – Bakersfield:</w:t>
      </w:r>
      <w:r>
        <w:t xml:space="preserve">  Four mid-level MPPs laid off early June.  Premise for layoffs is budget savings, but rumors are around that in such cases at other campuses, the “savings” are redistributed along with the duties to other MPPs, so there’s no true savings.  We’re on the lookout for that here.  No concrete indication of layoffs soon.  No evidence to the contrary, either.  Job blending is on the rise.  In one extreme case, the duties of two retiring employees and the overload of one other employee have been rolled into one replacement position description.  Seven layoffs last year:  one ee opted to leave CSU, one unmitigated but has been hired for some consultation work in former department.  Remainder mitigated, but none in their original department.  Tightening of performance standards, some departments.</w:t>
      </w:r>
    </w:p>
    <w:p w:rsidR="00512657" w:rsidRDefault="00512657" w:rsidP="003334DC"/>
    <w:p w:rsidR="00512657" w:rsidRDefault="00512657" w:rsidP="003334DC">
      <w:r w:rsidRPr="003334DC">
        <w:rPr>
          <w:b/>
        </w:rPr>
        <w:t>Chapter 310 – Los Angeles:</w:t>
      </w:r>
      <w:r>
        <w:t xml:space="preserve">  Bargaining Rally- Very successful rally held on campus thanks to Joe D, Mike G, for assisting with the event and Special Thanks to Brenda Brown, Hubert Lloyd and Brian Young for their tireless efforts in assisting our campus with materials and direction. Deborah Campbell and Rocky Sanchez for showing up and showing campus unity.  Unit 5 update-  A follow-up to the meet and confer regarding contracting grounds workers work.  There seems to be lull in follow up to the meet and confer.  Information that was to be supplied to the campus from the C.O. has been slow in coming.  An RFP has been sent to the campus and appears to mirror the original plan that was disputed.  We are scheduling a follow-up meet and confer to discuss RFP.  Unit 5 Custodial we are in the process of getting 5 new hires.  A Victory- Hubert our LRR represented a unit 9 employee at an SPB hearing regarding a 3 day suspension.  The Judge found in favor of the employee and dismissed the action.  Planning meeting with Unit 7 members that have been moved to 9.  A long awaited end to arbitration Donna B, 6 years back pay.  Unit 13 workers laid off for summer and unemployment issues.  ULC our campus ULC has been in meetings to work to developing a Unified “Union” voice to show that we have differences, but the importance is preserving the CSU.</w:t>
      </w:r>
    </w:p>
    <w:p w:rsidR="00512657" w:rsidRDefault="00512657" w:rsidP="003334DC"/>
    <w:p w:rsidR="00512657" w:rsidRDefault="00512657" w:rsidP="003334DC">
      <w:r w:rsidRPr="003334DC">
        <w:rPr>
          <w:b/>
        </w:rPr>
        <w:t>Chapter 318 – San Diego:</w:t>
      </w:r>
      <w:r>
        <w:t xml:space="preserve">  We have seen a tremendous increase in the number of employees that are expressing an interest to become engaged.  We attribute this to our efforts to be seen and heard on a regular basis.   Chapter meetings have been held monthly instead of quarterly.  We have increased our communications efforts to include more frequent website updates and email blasts.  Our 6/8 march and rally was a great success ... about 15% of our represented employees turn out to be seen and heard!  Thank you to the Southern Regional Organizing Team!  They were very supportive of our efforts, even when we didn't follow their lead.  Thank you to Mike Geck!  Despite how busy he has been, he somehow managed to organize a contingent group from his campus to come be a part of our efforts.  Finally, our plans include to capitalize on our current mobilization efforts.  We will have an Activist working lunch meeting in July to keep our momentum going.  </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Pr="00AB1788" w:rsidRDefault="00512657" w:rsidP="005871BE">
      <w:pPr>
        <w:tabs>
          <w:tab w:val="left" w:pos="-1440"/>
          <w:tab w:val="left" w:pos="2160"/>
          <w:tab w:val="left" w:pos="2880"/>
          <w:tab w:val="left" w:pos="4320"/>
        </w:tabs>
        <w:ind w:left="4320" w:hanging="4320"/>
        <w:rPr>
          <w:b/>
          <w:bCs/>
          <w:u w:val="single"/>
        </w:rPr>
      </w:pPr>
      <w:r w:rsidRPr="00AB1788">
        <w:rPr>
          <w:b/>
          <w:bCs/>
          <w:u w:val="single"/>
        </w:rPr>
        <w:t>ORGANIZING REPORT:</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782920">
      <w:pPr>
        <w:rPr>
          <w:b/>
          <w:bCs/>
          <w:i/>
          <w:iCs/>
        </w:rPr>
      </w:pPr>
      <w:r w:rsidRPr="00354FF2">
        <w:rPr>
          <w:b/>
          <w:bCs/>
          <w:i/>
          <w:iCs/>
        </w:rPr>
        <w:t>Overview</w:t>
      </w:r>
      <w:r>
        <w:rPr>
          <w:b/>
          <w:bCs/>
          <w:i/>
          <w:iCs/>
        </w:rPr>
        <w:t>:</w:t>
      </w:r>
    </w:p>
    <w:p w:rsidR="00512657" w:rsidRPr="00354FF2" w:rsidRDefault="00512657" w:rsidP="00782920">
      <w:pPr>
        <w:rPr>
          <w:b/>
          <w:bCs/>
          <w:i/>
          <w:iCs/>
        </w:rPr>
      </w:pPr>
    </w:p>
    <w:p w:rsidR="00512657" w:rsidRPr="00354FF2" w:rsidRDefault="00512657" w:rsidP="00782920">
      <w:r w:rsidRPr="00354FF2">
        <w:t>The Organizing Report will become a regular feature of the Board of Directors meetings. It is</w:t>
      </w:r>
    </w:p>
    <w:p w:rsidR="00512657" w:rsidRPr="00354FF2" w:rsidRDefault="00512657" w:rsidP="00782920">
      <w:r w:rsidRPr="00354FF2">
        <w:t>important that we highlight the efforts of the entire statewide organization to support activities in</w:t>
      </w:r>
    </w:p>
    <w:p w:rsidR="00512657" w:rsidRPr="00354FF2" w:rsidRDefault="00512657" w:rsidP="00782920">
      <w:r w:rsidRPr="00354FF2">
        <w:t>defense of our members. Previously, many of these activities were placed in the Organizing</w:t>
      </w:r>
    </w:p>
    <w:p w:rsidR="00512657" w:rsidRPr="00354FF2" w:rsidRDefault="00512657" w:rsidP="00782920">
      <w:r w:rsidRPr="00354FF2">
        <w:t>Committee report, but the past year and a half have shown that organizing is not just the work of one</w:t>
      </w:r>
    </w:p>
    <w:p w:rsidR="00512657" w:rsidRPr="00354FF2" w:rsidRDefault="00512657" w:rsidP="00782920">
      <w:r w:rsidRPr="00354FF2">
        <w:t>committee. Additionally, future reports will contain statistics relating to organizing that will be reported</w:t>
      </w:r>
    </w:p>
    <w:p w:rsidR="00512657" w:rsidRPr="00354FF2" w:rsidRDefault="00512657" w:rsidP="00782920">
      <w:r w:rsidRPr="00354FF2">
        <w:t>to the Board of Directors to give tangible results of our efforts. The Board is invited to give any and all</w:t>
      </w:r>
    </w:p>
    <w:p w:rsidR="00512657" w:rsidRDefault="00512657" w:rsidP="00782920">
      <w:r w:rsidRPr="00354FF2">
        <w:t>feedback on this report to make it useful and informative.</w:t>
      </w:r>
    </w:p>
    <w:p w:rsidR="00512657" w:rsidRPr="00354FF2" w:rsidRDefault="00512657" w:rsidP="00782920"/>
    <w:p w:rsidR="00512657" w:rsidRDefault="00512657" w:rsidP="00782920">
      <w:pPr>
        <w:rPr>
          <w:b/>
          <w:bCs/>
          <w:i/>
          <w:iCs/>
        </w:rPr>
      </w:pPr>
      <w:r w:rsidRPr="00354FF2">
        <w:rPr>
          <w:b/>
          <w:bCs/>
          <w:i/>
          <w:iCs/>
        </w:rPr>
        <w:t>2011 Defense Campaign</w:t>
      </w:r>
    </w:p>
    <w:p w:rsidR="00512657" w:rsidRPr="00354FF2" w:rsidRDefault="00512657" w:rsidP="00782920">
      <w:pPr>
        <w:rPr>
          <w:b/>
          <w:bCs/>
          <w:i/>
          <w:iCs/>
        </w:rPr>
      </w:pPr>
    </w:p>
    <w:p w:rsidR="00512657" w:rsidRPr="00354FF2" w:rsidRDefault="00512657" w:rsidP="00782920">
      <w:r w:rsidRPr="00354FF2">
        <w:t>The majority of our organizing efforts were related to the 2011 Defense Campaign, which was ratified</w:t>
      </w:r>
    </w:p>
    <w:p w:rsidR="00512657" w:rsidRPr="00354FF2" w:rsidRDefault="00512657" w:rsidP="00782920">
      <w:r w:rsidRPr="00354FF2">
        <w:t>in closed session by the Board of Directors on Friday, February 25th, 2011. This campaign has had</w:t>
      </w:r>
    </w:p>
    <w:p w:rsidR="00512657" w:rsidRPr="00354FF2" w:rsidRDefault="00512657" w:rsidP="00782920">
      <w:r w:rsidRPr="00354FF2">
        <w:t>numerous efforts to the support the organization, including regional trainings; campus bargaining</w:t>
      </w:r>
    </w:p>
    <w:p w:rsidR="00512657" w:rsidRPr="00354FF2" w:rsidRDefault="00512657" w:rsidP="00782920">
      <w:r w:rsidRPr="00354FF2">
        <w:t>support; and solidarity actions with other Unions. The organization has been incredibly busy, and the</w:t>
      </w:r>
    </w:p>
    <w:p w:rsidR="00512657" w:rsidRDefault="00512657" w:rsidP="00782920">
      <w:r w:rsidRPr="00354FF2">
        <w:t>following report contains only the highlights of our actions.</w:t>
      </w:r>
    </w:p>
    <w:p w:rsidR="00512657" w:rsidRPr="00354FF2" w:rsidRDefault="00512657" w:rsidP="00782920"/>
    <w:p w:rsidR="00512657" w:rsidRDefault="00512657" w:rsidP="00782920">
      <w:pPr>
        <w:rPr>
          <w:i/>
          <w:iCs/>
        </w:rPr>
      </w:pPr>
      <w:r w:rsidRPr="00354FF2">
        <w:rPr>
          <w:i/>
          <w:iCs/>
        </w:rPr>
        <w:t>Regional Trainings</w:t>
      </w:r>
    </w:p>
    <w:p w:rsidR="00512657" w:rsidRPr="00354FF2" w:rsidRDefault="00512657" w:rsidP="00782920">
      <w:pPr>
        <w:rPr>
          <w:i/>
          <w:iCs/>
        </w:rPr>
      </w:pPr>
    </w:p>
    <w:p w:rsidR="00512657" w:rsidRPr="00354FF2" w:rsidRDefault="00512657" w:rsidP="00782920">
      <w:r w:rsidRPr="00354FF2">
        <w:t>The Organizing Committee and CSUEU Staff hosted two regional training sessions in March. The</w:t>
      </w:r>
    </w:p>
    <w:p w:rsidR="00512657" w:rsidRPr="00354FF2" w:rsidRDefault="00512657" w:rsidP="00782920">
      <w:r w:rsidRPr="00354FF2">
        <w:t>Southern Regional Training was held on Sunday, March 13th, 2011 in Manhattan Beach, CA. The</w:t>
      </w:r>
    </w:p>
    <w:p w:rsidR="00512657" w:rsidRPr="00354FF2" w:rsidRDefault="00512657" w:rsidP="00782920">
      <w:r w:rsidRPr="00354FF2">
        <w:t>Northern Regional Training was held on Sunday, March 20th, 2011 in Sacramento, CA. Both trainings</w:t>
      </w:r>
    </w:p>
    <w:p w:rsidR="00512657" w:rsidRDefault="00512657" w:rsidP="00782920">
      <w:r w:rsidRPr="00354FF2">
        <w:t>were delivered by activists and staff to help support the regional campaign.</w:t>
      </w:r>
    </w:p>
    <w:p w:rsidR="00512657" w:rsidRPr="00354FF2" w:rsidRDefault="00512657" w:rsidP="00782920"/>
    <w:p w:rsidR="00512657" w:rsidRDefault="00512657" w:rsidP="00782920">
      <w:r w:rsidRPr="00354FF2">
        <w:t>The workshops included:</w:t>
      </w:r>
    </w:p>
    <w:p w:rsidR="00512657" w:rsidRPr="00354FF2" w:rsidRDefault="00512657" w:rsidP="00782920"/>
    <w:p w:rsidR="00512657" w:rsidRPr="00354FF2" w:rsidRDefault="00512657" w:rsidP="00782920">
      <w:r w:rsidRPr="00354FF2">
        <w:rPr>
          <w:b/>
          <w:bCs/>
          <w:i/>
          <w:iCs/>
        </w:rPr>
        <w:t xml:space="preserve">• </w:t>
      </w:r>
      <w:r w:rsidRPr="00354FF2">
        <w:t>2011 Defense Campaign Overview - An overview of the 2011 Defense Campaign at a chapter</w:t>
      </w:r>
    </w:p>
    <w:p w:rsidR="00512657" w:rsidRDefault="00512657" w:rsidP="00782920">
      <w:r w:rsidRPr="00354FF2">
        <w:t>level.</w:t>
      </w:r>
    </w:p>
    <w:p w:rsidR="00512657" w:rsidRPr="00354FF2" w:rsidRDefault="00512657" w:rsidP="00782920"/>
    <w:p w:rsidR="00512657" w:rsidRPr="00354FF2" w:rsidRDefault="00512657" w:rsidP="00782920">
      <w:r w:rsidRPr="00354FF2">
        <w:rPr>
          <w:b/>
          <w:bCs/>
          <w:i/>
          <w:iCs/>
        </w:rPr>
        <w:t xml:space="preserve">• </w:t>
      </w:r>
      <w:r w:rsidRPr="00354FF2">
        <w:t>Campus Planning Workshop - A planning workshop using the elements of the defense</w:t>
      </w:r>
    </w:p>
    <w:p w:rsidR="00512657" w:rsidRDefault="00512657" w:rsidP="00782920">
      <w:r w:rsidRPr="00354FF2">
        <w:t>campaign to craft a chapter action plan.</w:t>
      </w:r>
    </w:p>
    <w:p w:rsidR="00512657" w:rsidRPr="00354FF2" w:rsidRDefault="00512657" w:rsidP="00782920"/>
    <w:p w:rsidR="00512657" w:rsidRPr="00354FF2" w:rsidRDefault="00512657" w:rsidP="00782920">
      <w:r w:rsidRPr="00354FF2">
        <w:rPr>
          <w:b/>
          <w:bCs/>
          <w:i/>
          <w:iCs/>
        </w:rPr>
        <w:t xml:space="preserve">• </w:t>
      </w:r>
      <w:r w:rsidRPr="00354FF2">
        <w:t>Charting/Mapping Workshop - A training workshop that outlined the charting/mapping process</w:t>
      </w:r>
    </w:p>
    <w:p w:rsidR="00512657" w:rsidRDefault="00512657" w:rsidP="00782920">
      <w:r w:rsidRPr="00354FF2">
        <w:t>at the chapter level and contained role playing exercises for building walkthroughs.</w:t>
      </w:r>
    </w:p>
    <w:p w:rsidR="00512657" w:rsidRPr="00354FF2" w:rsidRDefault="00512657" w:rsidP="00782920"/>
    <w:p w:rsidR="00512657" w:rsidRPr="00354FF2" w:rsidRDefault="00512657" w:rsidP="00782920">
      <w:r w:rsidRPr="00354FF2">
        <w:rPr>
          <w:b/>
          <w:bCs/>
          <w:i/>
          <w:iCs/>
        </w:rPr>
        <w:t xml:space="preserve">• </w:t>
      </w:r>
      <w:r w:rsidRPr="00354FF2">
        <w:t>Communications Training - A communications workshop that discussed various methods for</w:t>
      </w:r>
    </w:p>
    <w:p w:rsidR="00512657" w:rsidRDefault="00512657" w:rsidP="00782920">
      <w:r w:rsidRPr="00354FF2">
        <w:t>communicating to our members and the media.</w:t>
      </w:r>
    </w:p>
    <w:p w:rsidR="00512657" w:rsidRPr="00354FF2" w:rsidRDefault="00512657" w:rsidP="00782920"/>
    <w:p w:rsidR="00512657" w:rsidRPr="00354FF2" w:rsidRDefault="00512657" w:rsidP="00782920">
      <w:r w:rsidRPr="00354FF2">
        <w:rPr>
          <w:b/>
          <w:bCs/>
          <w:i/>
          <w:iCs/>
        </w:rPr>
        <w:t xml:space="preserve">• </w:t>
      </w:r>
      <w:r w:rsidRPr="00354FF2">
        <w:t>Mailman Training - A brief presentation on how chapters can utilize Mailman for their</w:t>
      </w:r>
    </w:p>
    <w:p w:rsidR="00512657" w:rsidRDefault="00512657" w:rsidP="00782920">
      <w:r w:rsidRPr="00354FF2">
        <w:t>organizing activities.</w:t>
      </w:r>
    </w:p>
    <w:p w:rsidR="00512657" w:rsidRPr="00354FF2" w:rsidRDefault="00512657" w:rsidP="00782920"/>
    <w:p w:rsidR="00512657" w:rsidRDefault="00512657" w:rsidP="00782920">
      <w:r w:rsidRPr="00354FF2">
        <w:t>Lessons learned included:</w:t>
      </w:r>
    </w:p>
    <w:p w:rsidR="00512657" w:rsidRPr="00354FF2" w:rsidRDefault="00512657" w:rsidP="00782920"/>
    <w:p w:rsidR="00512657" w:rsidRDefault="00512657" w:rsidP="00782920">
      <w:r w:rsidRPr="00354FF2">
        <w:t>• More time was needed for planning and training development in collaboration with staff.</w:t>
      </w:r>
    </w:p>
    <w:p w:rsidR="00512657" w:rsidRPr="00354FF2" w:rsidRDefault="00512657" w:rsidP="00782920"/>
    <w:p w:rsidR="00512657" w:rsidRPr="00354FF2" w:rsidRDefault="00512657" w:rsidP="00782920">
      <w:r w:rsidRPr="00354FF2">
        <w:t>• Trainings needed to be brought to the campus locations instead of hotels, due to cost</w:t>
      </w:r>
    </w:p>
    <w:p w:rsidR="00512657" w:rsidRDefault="00512657" w:rsidP="00782920">
      <w:r w:rsidRPr="00354FF2">
        <w:t>considerations and to allow local activists a chance to participate in the trainings.</w:t>
      </w:r>
    </w:p>
    <w:p w:rsidR="00512657" w:rsidRPr="00354FF2" w:rsidRDefault="00512657" w:rsidP="00782920"/>
    <w:p w:rsidR="00512657" w:rsidRDefault="00512657" w:rsidP="00782920">
      <w:r w:rsidRPr="00354FF2">
        <w:t>• Future meetings should be registered on CSUEU Guardian.</w:t>
      </w:r>
    </w:p>
    <w:p w:rsidR="00512657" w:rsidRPr="00354FF2" w:rsidRDefault="00512657" w:rsidP="00782920"/>
    <w:p w:rsidR="00512657" w:rsidRDefault="00512657" w:rsidP="00782920">
      <w:r w:rsidRPr="00354FF2">
        <w:t>• Future meetings should meet on Saturdays instead of Sundays.</w:t>
      </w:r>
    </w:p>
    <w:p w:rsidR="00512657" w:rsidRPr="00354FF2" w:rsidRDefault="00512657" w:rsidP="00782920"/>
    <w:p w:rsidR="00512657" w:rsidRDefault="00512657" w:rsidP="00782920">
      <w:r w:rsidRPr="00354FF2">
        <w:t>• Lunch should not be provided to prevent escalating costs due to RSVP issues.</w:t>
      </w:r>
    </w:p>
    <w:p w:rsidR="00512657" w:rsidRPr="00354FF2" w:rsidRDefault="00512657" w:rsidP="00782920"/>
    <w:p w:rsidR="00512657" w:rsidRDefault="00512657" w:rsidP="00782920">
      <w:r w:rsidRPr="00354FF2">
        <w:t>• Training templates should be made for future efforts.</w:t>
      </w:r>
    </w:p>
    <w:p w:rsidR="00512657" w:rsidRPr="00354FF2" w:rsidRDefault="00512657" w:rsidP="00782920"/>
    <w:p w:rsidR="00512657" w:rsidRDefault="00512657" w:rsidP="00782920">
      <w:r w:rsidRPr="00354FF2">
        <w:t>• The post-training survey should be sent out right after each training.</w:t>
      </w:r>
    </w:p>
    <w:p w:rsidR="00512657" w:rsidRPr="00354FF2" w:rsidRDefault="00512657" w:rsidP="00782920"/>
    <w:p w:rsidR="00512657" w:rsidRPr="00354FF2" w:rsidRDefault="00512657" w:rsidP="00782920">
      <w:r w:rsidRPr="00354FF2">
        <w:t>Despite all these criticisms, the Organizing Committee felt a great job was done given the constraints.</w:t>
      </w:r>
    </w:p>
    <w:p w:rsidR="00512657" w:rsidRPr="00354FF2" w:rsidRDefault="00512657" w:rsidP="00782920">
      <w:r w:rsidRPr="00354FF2">
        <w:t>A post-training survey was sent out and received only eight responses. It is hard to judge feedback</w:t>
      </w:r>
    </w:p>
    <w:p w:rsidR="00512657" w:rsidRPr="00354FF2" w:rsidRDefault="00512657" w:rsidP="00782920">
      <w:r w:rsidRPr="00354FF2">
        <w:t>on so few responses, but we appreciated the feedback we received. A huge thanks go to the CSUEU</w:t>
      </w:r>
    </w:p>
    <w:p w:rsidR="00512657" w:rsidRPr="00354FF2" w:rsidRDefault="00512657" w:rsidP="00782920">
      <w:r w:rsidRPr="00354FF2">
        <w:t>Staff, particularly Brenda Brown, Jerrie McIntyre, Dayna Ramos, John Watson and Brian Young for</w:t>
      </w:r>
    </w:p>
    <w:p w:rsidR="00512657" w:rsidRDefault="00512657" w:rsidP="00782920">
      <w:r w:rsidRPr="00354FF2">
        <w:t>their flexibility and patience given the tight turnaround for the training.</w:t>
      </w:r>
    </w:p>
    <w:p w:rsidR="00512657" w:rsidRPr="00354FF2" w:rsidRDefault="00512657" w:rsidP="00782920"/>
    <w:p w:rsidR="00512657" w:rsidRDefault="00512657" w:rsidP="00782920">
      <w:pPr>
        <w:rPr>
          <w:i/>
          <w:iCs/>
        </w:rPr>
      </w:pPr>
      <w:r>
        <w:rPr>
          <w:i/>
          <w:iCs/>
        </w:rPr>
        <w:br w:type="page"/>
      </w:r>
      <w:r w:rsidRPr="00354FF2">
        <w:rPr>
          <w:i/>
          <w:iCs/>
        </w:rPr>
        <w:t>Chapter Action Plans / Chapter Assessments</w:t>
      </w:r>
    </w:p>
    <w:p w:rsidR="00512657" w:rsidRPr="00354FF2" w:rsidRDefault="00512657" w:rsidP="00782920">
      <w:pPr>
        <w:rPr>
          <w:i/>
          <w:iCs/>
        </w:rPr>
      </w:pPr>
    </w:p>
    <w:p w:rsidR="00512657" w:rsidRPr="00354FF2" w:rsidRDefault="00512657" w:rsidP="00782920">
      <w:r w:rsidRPr="00354FF2">
        <w:t>The Organizing Committee finalized the Chapter Action Plan and Chapter Assessment documents in</w:t>
      </w:r>
    </w:p>
    <w:p w:rsidR="00512657" w:rsidRPr="00354FF2" w:rsidRDefault="00512657" w:rsidP="00782920">
      <w:r w:rsidRPr="00354FF2">
        <w:t>mid-April at a meeting prior to Lobby Day. Both documents were distributed to the Chapter</w:t>
      </w:r>
    </w:p>
    <w:p w:rsidR="00512657" w:rsidRPr="00354FF2" w:rsidRDefault="00512657" w:rsidP="00782920">
      <w:r w:rsidRPr="00354FF2">
        <w:t>Presidents and Chapter LRRs for development. We received chapter action plans from two chapters</w:t>
      </w:r>
    </w:p>
    <w:p w:rsidR="00512657" w:rsidRPr="00354FF2" w:rsidRDefault="00512657" w:rsidP="00782920">
      <w:r w:rsidRPr="00354FF2">
        <w:t>and chapter assessments from twelve chapters. Neither document was meant to mind the chapter,</w:t>
      </w:r>
    </w:p>
    <w:p w:rsidR="00512657" w:rsidRPr="00354FF2" w:rsidRDefault="00512657" w:rsidP="00782920">
      <w:r w:rsidRPr="00354FF2">
        <w:t>but rather to get a sense of what chapters were doing to support the campaign and to see at what</w:t>
      </w:r>
    </w:p>
    <w:p w:rsidR="00512657" w:rsidRDefault="00512657" w:rsidP="00782920">
      <w:r w:rsidRPr="00354FF2">
        <w:t>level of organizing each campus currently had.</w:t>
      </w:r>
    </w:p>
    <w:p w:rsidR="00512657" w:rsidRPr="00354FF2" w:rsidRDefault="00512657" w:rsidP="00782920"/>
    <w:p w:rsidR="00512657" w:rsidRDefault="00512657" w:rsidP="00782920">
      <w:r w:rsidRPr="00354FF2">
        <w:t>Lessons learned included:</w:t>
      </w:r>
    </w:p>
    <w:p w:rsidR="00512657" w:rsidRPr="00354FF2" w:rsidRDefault="00512657" w:rsidP="00782920"/>
    <w:p w:rsidR="00512657" w:rsidRPr="00354FF2" w:rsidRDefault="00512657" w:rsidP="00782920">
      <w:r w:rsidRPr="00354FF2">
        <w:rPr>
          <w:b/>
          <w:bCs/>
          <w:i/>
          <w:iCs/>
        </w:rPr>
        <w:t xml:space="preserve">• </w:t>
      </w:r>
      <w:r w:rsidRPr="00354FF2">
        <w:t>The documents should have been presented at the same time as the campaign plan to the</w:t>
      </w:r>
    </w:p>
    <w:p w:rsidR="00512657" w:rsidRDefault="00512657" w:rsidP="00782920">
      <w:r w:rsidRPr="00354FF2">
        <w:t>Board of Directors, with a clear understanding of timelines.</w:t>
      </w:r>
    </w:p>
    <w:p w:rsidR="00512657" w:rsidRPr="00354FF2" w:rsidRDefault="00512657" w:rsidP="00782920"/>
    <w:p w:rsidR="00512657" w:rsidRPr="00354FF2" w:rsidRDefault="00512657" w:rsidP="00782920">
      <w:r w:rsidRPr="00354FF2">
        <w:rPr>
          <w:b/>
          <w:bCs/>
          <w:i/>
          <w:iCs/>
        </w:rPr>
        <w:t xml:space="preserve">• </w:t>
      </w:r>
      <w:r w:rsidRPr="00354FF2">
        <w:t>Better reminders and follow up was needed with both the Chapter Presidents and Chapter</w:t>
      </w:r>
    </w:p>
    <w:p w:rsidR="00512657" w:rsidRDefault="00512657" w:rsidP="00782920">
      <w:r w:rsidRPr="00354FF2">
        <w:t>LRRs on the status of both documents.</w:t>
      </w:r>
    </w:p>
    <w:p w:rsidR="00512657" w:rsidRPr="00354FF2" w:rsidRDefault="00512657" w:rsidP="00782920"/>
    <w:p w:rsidR="00512657" w:rsidRDefault="00512657" w:rsidP="00782920">
      <w:pPr>
        <w:rPr>
          <w:i/>
          <w:iCs/>
        </w:rPr>
      </w:pPr>
      <w:r w:rsidRPr="00354FF2">
        <w:rPr>
          <w:i/>
          <w:iCs/>
        </w:rPr>
        <w:t>Commitment Cards</w:t>
      </w:r>
    </w:p>
    <w:p w:rsidR="00512657" w:rsidRPr="00354FF2" w:rsidRDefault="00512657" w:rsidP="00782920">
      <w:pPr>
        <w:rPr>
          <w:i/>
          <w:iCs/>
        </w:rPr>
      </w:pPr>
    </w:p>
    <w:p w:rsidR="00512657" w:rsidRPr="00354FF2" w:rsidRDefault="00512657" w:rsidP="00782920">
      <w:r w:rsidRPr="00354FF2">
        <w:t>The commitment cards were not printed until mid-June due to the interim period after the closure of</w:t>
      </w:r>
    </w:p>
    <w:p w:rsidR="00512657" w:rsidRPr="00354FF2" w:rsidRDefault="00512657" w:rsidP="00782920">
      <w:r w:rsidRPr="00354FF2">
        <w:t>Alliance Print &amp; Design and establishing a relationship with Commerce Printing. However, the</w:t>
      </w:r>
    </w:p>
    <w:p w:rsidR="00512657" w:rsidRPr="00354FF2" w:rsidRDefault="00512657" w:rsidP="00782920">
      <w:r w:rsidRPr="00354FF2">
        <w:t>commitment cards are now “evergreen,” so even if we do not get much use out of them during this</w:t>
      </w:r>
    </w:p>
    <w:p w:rsidR="00512657" w:rsidRPr="00354FF2" w:rsidRDefault="00512657" w:rsidP="00782920">
      <w:r w:rsidRPr="00354FF2">
        <w:t>campaign, they can be used for all future campaigns, both at the chapter and statewide level. A</w:t>
      </w:r>
    </w:p>
    <w:p w:rsidR="00512657" w:rsidRPr="00354FF2" w:rsidRDefault="00512657" w:rsidP="00782920">
      <w:r w:rsidRPr="00354FF2">
        <w:t>portion of the commitment cards will be distributed to every campus to have on hand, with a reserve</w:t>
      </w:r>
    </w:p>
    <w:p w:rsidR="00512657" w:rsidRPr="00354FF2" w:rsidRDefault="00512657" w:rsidP="00782920">
      <w:r w:rsidRPr="00354FF2">
        <w:t>at CSUEU HQ for refills and statewide events. Additionally, all future commitment card shipments</w:t>
      </w:r>
    </w:p>
    <w:p w:rsidR="00512657" w:rsidRPr="00354FF2" w:rsidRDefault="00512657" w:rsidP="00782920">
      <w:r w:rsidRPr="00354FF2">
        <w:t>should be sent to the Chapter Presidents at their work addresses for a consistent process, and to be</w:t>
      </w:r>
    </w:p>
    <w:p w:rsidR="00512657" w:rsidRPr="00354FF2" w:rsidRDefault="00512657" w:rsidP="00782920">
      <w:r w:rsidRPr="00354FF2">
        <w:t>stored in a place where they can be accessed by chapter activists and statewide staff. Chapter LRRs</w:t>
      </w:r>
    </w:p>
    <w:p w:rsidR="00512657" w:rsidRPr="00354FF2" w:rsidRDefault="00512657" w:rsidP="00782920">
      <w:r w:rsidRPr="00354FF2">
        <w:t>are also encouraged to have some on-hand when they visit the chapters to encourage involvement.</w:t>
      </w:r>
    </w:p>
    <w:p w:rsidR="00512657" w:rsidRDefault="00512657" w:rsidP="00782920">
      <w:pPr>
        <w:rPr>
          <w:i/>
          <w:iCs/>
        </w:rPr>
      </w:pPr>
      <w:r w:rsidRPr="00354FF2">
        <w:rPr>
          <w:i/>
          <w:iCs/>
        </w:rPr>
        <w:t>Statewide Union Days</w:t>
      </w:r>
    </w:p>
    <w:p w:rsidR="00512657" w:rsidRPr="00354FF2" w:rsidRDefault="00512657" w:rsidP="00782920">
      <w:pPr>
        <w:rPr>
          <w:i/>
          <w:iCs/>
        </w:rPr>
      </w:pPr>
    </w:p>
    <w:p w:rsidR="00512657" w:rsidRPr="00354FF2" w:rsidRDefault="00512657" w:rsidP="00782920">
      <w:r w:rsidRPr="00354FF2">
        <w:t>No feedback was received on the Statewide Union Days flyer or participation in the events that were</w:t>
      </w:r>
    </w:p>
    <w:p w:rsidR="00512657" w:rsidRPr="00354FF2" w:rsidRDefault="00512657" w:rsidP="00782920">
      <w:r w:rsidRPr="00354FF2">
        <w:t>finalized in mid-April. One confusing aspect of this initiative was that it was conflated with other</w:t>
      </w:r>
    </w:p>
    <w:p w:rsidR="00512657" w:rsidRPr="00354FF2" w:rsidRDefault="00512657" w:rsidP="00782920">
      <w:r w:rsidRPr="00354FF2">
        <w:t>events that were taking place, so pictures from those events were heading to CSUEU HQ, but not</w:t>
      </w:r>
    </w:p>
    <w:p w:rsidR="00512657" w:rsidRPr="00354FF2" w:rsidRDefault="00512657" w:rsidP="00782920">
      <w:r w:rsidRPr="00354FF2">
        <w:t>making their way to the Organizing Committee. The initiative also needed to be established prior to</w:t>
      </w:r>
    </w:p>
    <w:p w:rsidR="00512657" w:rsidRPr="00354FF2" w:rsidRDefault="00512657" w:rsidP="00782920">
      <w:r w:rsidRPr="00354FF2">
        <w:t>the campaign beginning, with clear expectations, and steady reminders prior to each day to</w:t>
      </w:r>
    </w:p>
    <w:p w:rsidR="00512657" w:rsidRPr="00354FF2" w:rsidRDefault="00512657" w:rsidP="00782920">
      <w:r w:rsidRPr="00354FF2">
        <w:t>encourage participation, along with follow-ups to receive and publicize pictures. Any other feedback</w:t>
      </w:r>
    </w:p>
    <w:p w:rsidR="00512657" w:rsidRDefault="00512657" w:rsidP="00782920">
      <w:r w:rsidRPr="00354FF2">
        <w:t>on this initiative would be greatly appreciated.</w:t>
      </w:r>
    </w:p>
    <w:p w:rsidR="00512657" w:rsidRPr="00354FF2" w:rsidRDefault="00512657" w:rsidP="00782920"/>
    <w:p w:rsidR="00512657" w:rsidRDefault="00512657" w:rsidP="00782920">
      <w:pPr>
        <w:rPr>
          <w:i/>
          <w:iCs/>
        </w:rPr>
      </w:pPr>
      <w:r w:rsidRPr="00354FF2">
        <w:rPr>
          <w:i/>
          <w:iCs/>
        </w:rPr>
        <w:t>Flyer Creation/Oversight</w:t>
      </w:r>
    </w:p>
    <w:p w:rsidR="00512657" w:rsidRPr="00354FF2" w:rsidRDefault="00512657" w:rsidP="00782920">
      <w:pPr>
        <w:rPr>
          <w:i/>
          <w:iCs/>
        </w:rPr>
      </w:pPr>
    </w:p>
    <w:p w:rsidR="00512657" w:rsidRPr="00354FF2" w:rsidRDefault="00512657" w:rsidP="00782920">
      <w:r w:rsidRPr="00354FF2">
        <w:t>There was confusion on whose role it should be to develop flyers for campus events that support</w:t>
      </w:r>
    </w:p>
    <w:p w:rsidR="00512657" w:rsidRPr="00354FF2" w:rsidRDefault="00512657" w:rsidP="00782920">
      <w:r w:rsidRPr="00354FF2">
        <w:t>statewide actions, and what role the chapter has in selecting the flyers to be used according to their</w:t>
      </w:r>
    </w:p>
    <w:p w:rsidR="00512657" w:rsidRPr="00354FF2" w:rsidRDefault="00512657" w:rsidP="00782920">
      <w:r w:rsidRPr="00354FF2">
        <w:t>chapter culture. This was further confused with the Bargaining Team requesting a measure of</w:t>
      </w:r>
    </w:p>
    <w:p w:rsidR="00512657" w:rsidRPr="00354FF2" w:rsidRDefault="00512657" w:rsidP="00782920">
      <w:r w:rsidRPr="00354FF2">
        <w:t>oversight on the flyers to ensure they fit within the bargaining tone and messaging. The bugs have</w:t>
      </w:r>
    </w:p>
    <w:p w:rsidR="00512657" w:rsidRPr="00354FF2" w:rsidRDefault="00512657" w:rsidP="00782920">
      <w:r w:rsidRPr="00354FF2">
        <w:t>been slowly worked out during the campaign, but a more robust process is needed for future</w:t>
      </w:r>
    </w:p>
    <w:p w:rsidR="00512657" w:rsidRDefault="00512657" w:rsidP="00782920">
      <w:r w:rsidRPr="00354FF2">
        <w:t>campaigns.</w:t>
      </w:r>
    </w:p>
    <w:p w:rsidR="00512657" w:rsidRPr="00354FF2" w:rsidRDefault="00512657" w:rsidP="00782920"/>
    <w:p w:rsidR="00512657" w:rsidRPr="00354FF2" w:rsidRDefault="00512657" w:rsidP="00782920">
      <w:r>
        <w:br w:type="page"/>
      </w:r>
      <w:r w:rsidRPr="00354FF2">
        <w:t>Chapters need a menu of flyer templates to use for future campaigns for a variety of future events</w:t>
      </w:r>
    </w:p>
    <w:p w:rsidR="00512657" w:rsidRPr="00354FF2" w:rsidRDefault="00512657" w:rsidP="00782920">
      <w:r w:rsidRPr="00354FF2">
        <w:t>and in a variety of tones. The flyers would allow the chapter to pick what fits their chapter culture,</w:t>
      </w:r>
    </w:p>
    <w:p w:rsidR="00512657" w:rsidRPr="00354FF2" w:rsidRDefault="00512657" w:rsidP="00782920">
      <w:r w:rsidRPr="00354FF2">
        <w:t>would eliminate the often lengthy design times, and would still provide consistency while providing</w:t>
      </w:r>
    </w:p>
    <w:p w:rsidR="00512657" w:rsidRPr="00354FF2" w:rsidRDefault="00512657" w:rsidP="00782920">
      <w:r w:rsidRPr="00354FF2">
        <w:t>flexibility. A process should be developed if a chapter wants to develop their own flyer, with a clear</w:t>
      </w:r>
    </w:p>
    <w:p w:rsidR="00512657" w:rsidRPr="00354FF2" w:rsidRDefault="00512657" w:rsidP="00782920">
      <w:r w:rsidRPr="00354FF2">
        <w:t>understanding of who should review the flyers at the statewide level. These suggestions would only</w:t>
      </w:r>
    </w:p>
    <w:p w:rsidR="00512657" w:rsidRPr="00354FF2" w:rsidRDefault="00512657" w:rsidP="00782920">
      <w:r w:rsidRPr="00354FF2">
        <w:t>apply to statewide events being held at the campuses, but ultimately having flyer templates would</w:t>
      </w:r>
    </w:p>
    <w:p w:rsidR="00512657" w:rsidRDefault="00512657" w:rsidP="00782920">
      <w:r w:rsidRPr="00354FF2">
        <w:t>save a lot of time and effort.</w:t>
      </w:r>
    </w:p>
    <w:p w:rsidR="00512657" w:rsidRPr="00354FF2" w:rsidRDefault="00512657" w:rsidP="00782920"/>
    <w:p w:rsidR="00512657" w:rsidRPr="00354FF2" w:rsidRDefault="00512657" w:rsidP="00782920">
      <w:r w:rsidRPr="00354FF2">
        <w:t>Flyer templates have been developed at numerous campuses, and the Communications Committee</w:t>
      </w:r>
    </w:p>
    <w:p w:rsidR="00512657" w:rsidRPr="00354FF2" w:rsidRDefault="00512657" w:rsidP="00782920">
      <w:r w:rsidRPr="00354FF2">
        <w:t>should receive copies of those to work on flyer templates for future events. It would be ideal to have</w:t>
      </w:r>
    </w:p>
    <w:p w:rsidR="00512657" w:rsidRDefault="00512657" w:rsidP="00782920">
      <w:r w:rsidRPr="00354FF2">
        <w:t>flyer templates ready for review by the next Board meeting.</w:t>
      </w:r>
    </w:p>
    <w:p w:rsidR="00512657" w:rsidRPr="00354FF2" w:rsidRDefault="00512657" w:rsidP="00782920"/>
    <w:p w:rsidR="00512657" w:rsidRDefault="00512657" w:rsidP="00782920">
      <w:pPr>
        <w:rPr>
          <w:i/>
          <w:iCs/>
        </w:rPr>
      </w:pPr>
      <w:r w:rsidRPr="00354FF2">
        <w:rPr>
          <w:i/>
          <w:iCs/>
        </w:rPr>
        <w:t>Sacramento Capitol Rally - 2/26/2011</w:t>
      </w:r>
    </w:p>
    <w:p w:rsidR="00512657" w:rsidRPr="00354FF2" w:rsidRDefault="00512657" w:rsidP="00782920">
      <w:pPr>
        <w:rPr>
          <w:i/>
          <w:iCs/>
        </w:rPr>
      </w:pPr>
    </w:p>
    <w:p w:rsidR="00512657" w:rsidRPr="00354FF2" w:rsidRDefault="00512657" w:rsidP="00782920">
      <w:r w:rsidRPr="00354FF2">
        <w:t>The Board of Directors and the attendees participated at the Capitol Rally held on February 26th,</w:t>
      </w:r>
    </w:p>
    <w:p w:rsidR="00512657" w:rsidRPr="00354FF2" w:rsidRDefault="00512657" w:rsidP="00782920">
      <w:r w:rsidRPr="00354FF2">
        <w:t>2011. Public rallies such as this one require some modifications from a campus rally, particularly in</w:t>
      </w:r>
    </w:p>
    <w:p w:rsidR="00512657" w:rsidRPr="00354FF2" w:rsidRDefault="00512657" w:rsidP="00782920">
      <w:r w:rsidRPr="00354FF2">
        <w:t>this media climate. Post-rally plans need to be in place to allow individuals who are not comfortable</w:t>
      </w:r>
    </w:p>
    <w:p w:rsidR="00512657" w:rsidRPr="00354FF2" w:rsidRDefault="00512657" w:rsidP="00782920">
      <w:r w:rsidRPr="00354FF2">
        <w:t>with potential conflicts with counter-protestors to have a safe avenue for leaving the rally. We also</w:t>
      </w:r>
    </w:p>
    <w:p w:rsidR="00512657" w:rsidRPr="00354FF2" w:rsidRDefault="00512657" w:rsidP="00782920">
      <w:r w:rsidRPr="00354FF2">
        <w:t>need to be wary of the “gotcha video” that is happening, where the counter-protestors will frame</w:t>
      </w:r>
    </w:p>
    <w:p w:rsidR="00512657" w:rsidRPr="00354FF2" w:rsidRDefault="00512657" w:rsidP="00782920">
      <w:r w:rsidRPr="00354FF2">
        <w:t>events for spun commentary. We also need to be wary of infiltrators at public rallies. Finally, we also</w:t>
      </w:r>
    </w:p>
    <w:p w:rsidR="00512657" w:rsidRPr="00354FF2" w:rsidRDefault="00512657" w:rsidP="00782920">
      <w:r w:rsidRPr="00354FF2">
        <w:t>need to avoid taunting the counter-protestors due to “gotcha video” and focus more on our strength</w:t>
      </w:r>
    </w:p>
    <w:p w:rsidR="00512657" w:rsidRDefault="00512657" w:rsidP="00782920">
      <w:r w:rsidRPr="00354FF2">
        <w:t>as a Union.</w:t>
      </w:r>
    </w:p>
    <w:p w:rsidR="00512657" w:rsidRPr="00354FF2" w:rsidRDefault="00512657" w:rsidP="00782920"/>
    <w:p w:rsidR="00512657" w:rsidRPr="00354FF2" w:rsidRDefault="00512657" w:rsidP="00782920">
      <w:r w:rsidRPr="00354FF2">
        <w:t>Logistically speaking, we needed a pre-meeting to get things going, preferably the night before.</w:t>
      </w:r>
    </w:p>
    <w:p w:rsidR="00512657" w:rsidRPr="00354FF2" w:rsidRDefault="00512657" w:rsidP="00782920">
      <w:r w:rsidRPr="00354FF2">
        <w:t>Ground rules need to be explained ahead of time for the participants to make sure everyone is</w:t>
      </w:r>
    </w:p>
    <w:p w:rsidR="00512657" w:rsidRDefault="00512657" w:rsidP="00782920">
      <w:r w:rsidRPr="00354FF2">
        <w:t>working together and consistently.</w:t>
      </w:r>
    </w:p>
    <w:p w:rsidR="00512657" w:rsidRPr="00354FF2" w:rsidRDefault="00512657" w:rsidP="00782920"/>
    <w:p w:rsidR="00512657" w:rsidRDefault="00512657" w:rsidP="00782920">
      <w:pPr>
        <w:rPr>
          <w:i/>
          <w:iCs/>
        </w:rPr>
      </w:pPr>
      <w:r w:rsidRPr="00354FF2">
        <w:rPr>
          <w:i/>
          <w:iCs/>
        </w:rPr>
        <w:t>2011 CSU Stanislaus Layoffs</w:t>
      </w:r>
    </w:p>
    <w:p w:rsidR="00512657" w:rsidRPr="00354FF2" w:rsidRDefault="00512657" w:rsidP="00782920">
      <w:pPr>
        <w:rPr>
          <w:i/>
          <w:iCs/>
        </w:rPr>
      </w:pPr>
    </w:p>
    <w:p w:rsidR="00512657" w:rsidRPr="00354FF2" w:rsidRDefault="00512657" w:rsidP="00782920">
      <w:r w:rsidRPr="00354FF2">
        <w:t>The rally previously scheduled for March 1st, 2011 was cancelled. Chapter 308 applied some</w:t>
      </w:r>
    </w:p>
    <w:p w:rsidR="00512657" w:rsidRPr="00354FF2" w:rsidRDefault="00512657" w:rsidP="00782920">
      <w:r w:rsidRPr="00354FF2">
        <w:t>organizing pressure by requesting where we should park some buses for the individuals coming to</w:t>
      </w:r>
    </w:p>
    <w:p w:rsidR="00512657" w:rsidRPr="00354FF2" w:rsidRDefault="00512657" w:rsidP="00782920">
      <w:r w:rsidRPr="00354FF2">
        <w:t>support the laid off employees. CSU Stanislaus decided that the potential press coverage was not</w:t>
      </w:r>
    </w:p>
    <w:p w:rsidR="00512657" w:rsidRPr="00354FF2" w:rsidRDefault="00512657" w:rsidP="00782920">
      <w:r w:rsidRPr="00354FF2">
        <w:t>worth the savings from the two positions that were in layoff. This combined with the first strike e-mail</w:t>
      </w:r>
    </w:p>
    <w:p w:rsidR="00512657" w:rsidRPr="00354FF2" w:rsidRDefault="00512657" w:rsidP="00782920">
      <w:r w:rsidRPr="00354FF2">
        <w:t>campaign resulted in both layoffs being rescinded in full, which is a perfect illustration at how</w:t>
      </w:r>
    </w:p>
    <w:p w:rsidR="00512657" w:rsidRDefault="00512657" w:rsidP="00782920">
      <w:r w:rsidRPr="00354FF2">
        <w:t>organizing can influence the results at the bargaining table.</w:t>
      </w:r>
    </w:p>
    <w:p w:rsidR="00512657" w:rsidRPr="00354FF2" w:rsidRDefault="00512657" w:rsidP="00782920"/>
    <w:p w:rsidR="00512657" w:rsidRDefault="00512657" w:rsidP="00782920">
      <w:pPr>
        <w:rPr>
          <w:i/>
          <w:iCs/>
        </w:rPr>
      </w:pPr>
      <w:r w:rsidRPr="00354FF2">
        <w:rPr>
          <w:i/>
          <w:iCs/>
        </w:rPr>
        <w:t>Day to Defend Public Education - 3/2/2011</w:t>
      </w:r>
    </w:p>
    <w:p w:rsidR="00512657" w:rsidRPr="00354FF2" w:rsidRDefault="00512657" w:rsidP="00782920">
      <w:pPr>
        <w:rPr>
          <w:i/>
          <w:iCs/>
        </w:rPr>
      </w:pPr>
    </w:p>
    <w:p w:rsidR="00512657" w:rsidRPr="00354FF2" w:rsidRDefault="00512657" w:rsidP="00782920">
      <w:r w:rsidRPr="00354FF2">
        <w:t>No formal endorsement was made for this action, but chapter were encouraged to participate in these</w:t>
      </w:r>
    </w:p>
    <w:p w:rsidR="00512657" w:rsidRPr="00354FF2" w:rsidRDefault="00512657" w:rsidP="00782920">
      <w:r w:rsidRPr="00354FF2">
        <w:t>activities according to their chapter culture, assuming there were events being held. The Day to</w:t>
      </w:r>
    </w:p>
    <w:p w:rsidR="00512657" w:rsidRPr="00354FF2" w:rsidRDefault="00512657" w:rsidP="00782920">
      <w:r w:rsidRPr="00354FF2">
        <w:t>Defend Public Education was expanded to an entire month of actions, with rallies and a couple</w:t>
      </w:r>
    </w:p>
    <w:p w:rsidR="00512657" w:rsidRDefault="00512657" w:rsidP="00782920">
      <w:r w:rsidRPr="00354FF2">
        <w:t>building takeovers.</w:t>
      </w:r>
    </w:p>
    <w:p w:rsidR="00512657" w:rsidRPr="00354FF2" w:rsidRDefault="00512657" w:rsidP="00782920"/>
    <w:p w:rsidR="00512657" w:rsidRDefault="00512657" w:rsidP="00782920">
      <w:pPr>
        <w:rPr>
          <w:i/>
          <w:iCs/>
        </w:rPr>
      </w:pPr>
      <w:r>
        <w:rPr>
          <w:i/>
          <w:iCs/>
        </w:rPr>
        <w:br w:type="page"/>
      </w:r>
      <w:r w:rsidRPr="00354FF2">
        <w:rPr>
          <w:i/>
          <w:iCs/>
        </w:rPr>
        <w:t>Take Class Action Participation - 4/13/2011</w:t>
      </w:r>
    </w:p>
    <w:p w:rsidR="00512657" w:rsidRPr="00354FF2" w:rsidRDefault="00512657" w:rsidP="00782920">
      <w:pPr>
        <w:rPr>
          <w:i/>
          <w:iCs/>
        </w:rPr>
      </w:pPr>
    </w:p>
    <w:p w:rsidR="00512657" w:rsidRPr="00BD3744" w:rsidRDefault="00512657" w:rsidP="00782920">
      <w:pPr>
        <w:rPr>
          <w:rFonts w:ascii="Helvetica" w:hAnsi="Helvetica" w:cs="Helvetica"/>
        </w:rPr>
      </w:pPr>
      <w:r w:rsidRPr="00354FF2">
        <w:t>CSUEU was encouraged to participate with CFA</w:t>
      </w:r>
      <w:r>
        <w:rPr>
          <w:rFonts w:ascii="Helvetica" w:hAnsi="Helvetica" w:cs="Helvetica"/>
        </w:rPr>
        <w:t>’</w:t>
      </w:r>
      <w:r w:rsidRPr="00354FF2">
        <w:t>s Take Class Action events at their campuses. The</w:t>
      </w:r>
    </w:p>
    <w:p w:rsidR="00512657" w:rsidRPr="00354FF2" w:rsidRDefault="00512657" w:rsidP="00782920">
      <w:r w:rsidRPr="00354FF2">
        <w:t>events took on a variety of flavors and many chapters participated. This action helped us build</w:t>
      </w:r>
    </w:p>
    <w:p w:rsidR="00512657" w:rsidRPr="00354FF2" w:rsidRDefault="00512657" w:rsidP="00782920">
      <w:r w:rsidRPr="00354FF2">
        <w:t>solidarity with our sister unions as collective bargaining is under attack across the nation. We needed</w:t>
      </w:r>
    </w:p>
    <w:p w:rsidR="00512657" w:rsidRDefault="00512657" w:rsidP="00782920">
      <w:r w:rsidRPr="00354FF2">
        <w:t>to get an official endorsement out way ahead of the event.</w:t>
      </w:r>
    </w:p>
    <w:p w:rsidR="00512657" w:rsidRPr="00354FF2" w:rsidRDefault="00512657" w:rsidP="00782920"/>
    <w:p w:rsidR="00512657" w:rsidRDefault="00512657" w:rsidP="00782920">
      <w:pPr>
        <w:rPr>
          <w:i/>
          <w:iCs/>
        </w:rPr>
      </w:pPr>
      <w:r w:rsidRPr="00354FF2">
        <w:rPr>
          <w:i/>
          <w:iCs/>
        </w:rPr>
        <w:t>Los Angeles Bargaining Support - 5/3/2011 -&gt; 5/5/2011</w:t>
      </w:r>
    </w:p>
    <w:p w:rsidR="00512657" w:rsidRPr="00354FF2" w:rsidRDefault="00512657" w:rsidP="00782920">
      <w:pPr>
        <w:rPr>
          <w:i/>
          <w:iCs/>
        </w:rPr>
      </w:pPr>
    </w:p>
    <w:p w:rsidR="00512657" w:rsidRPr="00354FF2" w:rsidRDefault="00512657" w:rsidP="00782920">
      <w:r w:rsidRPr="00354FF2">
        <w:t>CSUEU Staff and committee members walked the campus the week prior and the week of the rally.</w:t>
      </w:r>
    </w:p>
    <w:p w:rsidR="00512657" w:rsidRPr="00354FF2" w:rsidRDefault="00512657" w:rsidP="00782920">
      <w:r w:rsidRPr="00354FF2">
        <w:t>A noontime sign-making party was held on Tuesday, May 3rd, 2011. A rally and march was held on</w:t>
      </w:r>
    </w:p>
    <w:p w:rsidR="00512657" w:rsidRPr="00354FF2" w:rsidRDefault="00512657" w:rsidP="00782920">
      <w:r w:rsidRPr="00354FF2">
        <w:t>Wednesday, May 4th, 2011 to support our members as the bargaining team fights. Over 200 people</w:t>
      </w:r>
    </w:p>
    <w:p w:rsidR="00512657" w:rsidRPr="00354FF2" w:rsidRDefault="00512657" w:rsidP="00782920">
      <w:r w:rsidRPr="00354FF2">
        <w:t>attended the march and rally with support from APC and CFA. We also had regional support from</w:t>
      </w:r>
    </w:p>
    <w:p w:rsidR="00512657" w:rsidRPr="00354FF2" w:rsidRDefault="00512657" w:rsidP="00782920">
      <w:r w:rsidRPr="00354FF2">
        <w:t>Pomona and Channel Islands. A video was produced from this event. We did not have the observer</w:t>
      </w:r>
    </w:p>
    <w:p w:rsidR="00512657" w:rsidRPr="00354FF2" w:rsidRDefault="00512657" w:rsidP="00782920">
      <w:r w:rsidRPr="00354FF2">
        <w:t>process down at all, even though we were able to get observers in the room. This was also the first</w:t>
      </w:r>
    </w:p>
    <w:p w:rsidR="00512657" w:rsidRPr="00354FF2" w:rsidRDefault="00512657" w:rsidP="00782920">
      <w:r w:rsidRPr="00354FF2">
        <w:t>prototype of the original southern regional plans for rallies at all chapters hosting bargaining, and</w:t>
      </w:r>
    </w:p>
    <w:p w:rsidR="00512657" w:rsidRDefault="00512657" w:rsidP="00782920">
      <w:r w:rsidRPr="00354FF2">
        <w:t>modifications were made for San Diego.</w:t>
      </w:r>
    </w:p>
    <w:p w:rsidR="00512657" w:rsidRPr="00354FF2" w:rsidRDefault="00512657" w:rsidP="00782920"/>
    <w:p w:rsidR="00512657" w:rsidRDefault="00512657" w:rsidP="00782920">
      <w:pPr>
        <w:rPr>
          <w:i/>
          <w:iCs/>
        </w:rPr>
      </w:pPr>
      <w:r w:rsidRPr="00354FF2">
        <w:rPr>
          <w:i/>
          <w:iCs/>
        </w:rPr>
        <w:t>SEIU State Council Actions - 5/3/2011 -&gt; 5/7/2011</w:t>
      </w:r>
    </w:p>
    <w:p w:rsidR="00512657" w:rsidRPr="00354FF2" w:rsidRDefault="00512657" w:rsidP="00782920">
      <w:pPr>
        <w:rPr>
          <w:i/>
          <w:iCs/>
        </w:rPr>
      </w:pPr>
    </w:p>
    <w:p w:rsidR="00512657" w:rsidRPr="00354FF2" w:rsidRDefault="00512657" w:rsidP="00782920">
      <w:r w:rsidRPr="00354FF2">
        <w:t>SEIU State Council held actions at Stanislaus, Fresno and San Bernardino to target Republican</w:t>
      </w:r>
    </w:p>
    <w:p w:rsidR="00512657" w:rsidRPr="00354FF2" w:rsidRDefault="00512657" w:rsidP="00782920">
      <w:r w:rsidRPr="00354FF2">
        <w:t>legislators that were against voting for the tax extensions as part of the state budget package. All</w:t>
      </w:r>
    </w:p>
    <w:p w:rsidR="00512657" w:rsidRPr="00354FF2" w:rsidRDefault="00512657" w:rsidP="00782920">
      <w:r w:rsidRPr="00354FF2">
        <w:t>three chapters encouraged their members to attend and had a showing at each event. Stanislaus</w:t>
      </w:r>
    </w:p>
    <w:p w:rsidR="00512657" w:rsidRPr="00354FF2" w:rsidRDefault="00512657" w:rsidP="00782920">
      <w:r w:rsidRPr="00354FF2">
        <w:t>reported that the efforts by SEIU seemed very last minute, including lack of setup, logistical issues,</w:t>
      </w:r>
    </w:p>
    <w:p w:rsidR="00512657" w:rsidRPr="00354FF2" w:rsidRDefault="00512657" w:rsidP="00782920">
      <w:r w:rsidRPr="00354FF2">
        <w:t>and a heavy effort to get these items in place by the local chapter. More involvement would have</w:t>
      </w:r>
    </w:p>
    <w:p w:rsidR="00512657" w:rsidRPr="00354FF2" w:rsidRDefault="00512657" w:rsidP="00782920">
      <w:r w:rsidRPr="00354FF2">
        <w:t>been a good thing from the get go, even though the events were advertised to the chapters as “plug</w:t>
      </w:r>
    </w:p>
    <w:p w:rsidR="00512657" w:rsidRDefault="00512657" w:rsidP="00782920">
      <w:r w:rsidRPr="00354FF2">
        <w:t>and play.”</w:t>
      </w:r>
    </w:p>
    <w:p w:rsidR="00512657" w:rsidRPr="00354FF2" w:rsidRDefault="00512657" w:rsidP="00782920"/>
    <w:p w:rsidR="00512657" w:rsidRDefault="00512657" w:rsidP="00782920">
      <w:pPr>
        <w:rPr>
          <w:i/>
          <w:iCs/>
        </w:rPr>
      </w:pPr>
      <w:r w:rsidRPr="00354FF2">
        <w:rPr>
          <w:i/>
          <w:iCs/>
        </w:rPr>
        <w:t>May Board of Trustees Action - 5/!9/2011 -&gt; 5/10/2011</w:t>
      </w:r>
    </w:p>
    <w:p w:rsidR="00512657" w:rsidRPr="00354FF2" w:rsidRDefault="00512657" w:rsidP="00782920">
      <w:pPr>
        <w:rPr>
          <w:i/>
          <w:iCs/>
        </w:rPr>
      </w:pPr>
    </w:p>
    <w:p w:rsidR="00512657" w:rsidRPr="00354FF2" w:rsidRDefault="00512657" w:rsidP="00782920">
      <w:r w:rsidRPr="00354FF2">
        <w:t>The CSU Labor Council coordinated actions at the Board of Trustees through a series of conference</w:t>
      </w:r>
    </w:p>
    <w:p w:rsidR="00512657" w:rsidRPr="00354FF2" w:rsidRDefault="00512657" w:rsidP="00782920">
      <w:r w:rsidRPr="00354FF2">
        <w:t>calls. This process yielded a joint statement read at the Board of Trustees from the unions who were</w:t>
      </w:r>
    </w:p>
    <w:p w:rsidR="00512657" w:rsidRPr="00354FF2" w:rsidRDefault="00512657" w:rsidP="00782920">
      <w:r w:rsidRPr="00354FF2">
        <w:t>present. This was another important step to build solidarity among the CSU Labor Council. A video</w:t>
      </w:r>
    </w:p>
    <w:p w:rsidR="00512657" w:rsidRPr="00354FF2" w:rsidRDefault="00512657" w:rsidP="00782920">
      <w:r w:rsidRPr="00354FF2">
        <w:t>was made from this event. More actions are planned and the Executive Officers are working with the</w:t>
      </w:r>
    </w:p>
    <w:p w:rsidR="00512657" w:rsidRPr="00354FF2" w:rsidRDefault="00512657" w:rsidP="00782920">
      <w:r w:rsidRPr="00354FF2">
        <w:t>other higher education staff unions in the UC and CCC, possibly culminating in joint actions in all</w:t>
      </w:r>
    </w:p>
    <w:p w:rsidR="00512657" w:rsidRPr="00354FF2" w:rsidRDefault="00512657" w:rsidP="00782920">
      <w:r w:rsidRPr="00354FF2">
        <w:t>three systems. The important message is that staff are not invisible on campus, even though we are</w:t>
      </w:r>
    </w:p>
    <w:p w:rsidR="00512657" w:rsidRDefault="00512657" w:rsidP="00782920">
      <w:r w:rsidRPr="00354FF2">
        <w:t>often treated that way in the media.</w:t>
      </w:r>
    </w:p>
    <w:p w:rsidR="00512657" w:rsidRPr="00354FF2" w:rsidRDefault="00512657" w:rsidP="00782920"/>
    <w:p w:rsidR="00512657" w:rsidRPr="00354FF2" w:rsidRDefault="00512657" w:rsidP="00782920">
      <w:pPr>
        <w:rPr>
          <w:i/>
          <w:iCs/>
        </w:rPr>
      </w:pPr>
      <w:r w:rsidRPr="00354FF2">
        <w:rPr>
          <w:i/>
          <w:iCs/>
        </w:rPr>
        <w:t>Sacramento Bargaining Support - 5/17/2011 -&gt; 5/19/2011</w:t>
      </w:r>
    </w:p>
    <w:p w:rsidR="00512657" w:rsidRPr="00354FF2" w:rsidRDefault="00512657" w:rsidP="00782920">
      <w:r w:rsidRPr="00354FF2">
        <w:t>A chapter luncheon was held on Wednesday, May 18th, 2011 with a guest from Assembly member</w:t>
      </w:r>
    </w:p>
    <w:p w:rsidR="00512657" w:rsidRPr="00354FF2" w:rsidRDefault="00512657" w:rsidP="00782920">
      <w:r w:rsidRPr="00354FF2">
        <w:t>Dickerson</w:t>
      </w:r>
      <w:r w:rsidRPr="00354FF2">
        <w:rPr>
          <w:rFonts w:ascii="Helvetica" w:hAnsi="Helvetica" w:cs="Helvetica"/>
        </w:rPr>
        <w:t>’</w:t>
      </w:r>
      <w:r w:rsidRPr="00354FF2">
        <w:t>s office. Bargaining observation was better attended at the local chapter, with support from</w:t>
      </w:r>
    </w:p>
    <w:p w:rsidR="00512657" w:rsidRPr="00354FF2" w:rsidRDefault="00512657" w:rsidP="00782920">
      <w:r w:rsidRPr="00354FF2">
        <w:t>Stanislaus and Channel Islands. A very moving bargaining presentation was given on bullying by</w:t>
      </w:r>
    </w:p>
    <w:p w:rsidR="00512657" w:rsidRDefault="00512657" w:rsidP="00782920">
      <w:r w:rsidRPr="00354FF2">
        <w:t>representatives from Sacramento and Stanislaus.</w:t>
      </w:r>
    </w:p>
    <w:p w:rsidR="00512657" w:rsidRPr="00354FF2" w:rsidRDefault="00512657" w:rsidP="00782920"/>
    <w:p w:rsidR="00512657" w:rsidRPr="00354FF2" w:rsidRDefault="00512657" w:rsidP="00782920">
      <w:r>
        <w:br w:type="page"/>
      </w:r>
      <w:r w:rsidRPr="00354FF2">
        <w:t>Logistically speaking, we had a lot of confusion understanding what items decided by the chapter</w:t>
      </w:r>
    </w:p>
    <w:p w:rsidR="00512657" w:rsidRPr="00354FF2" w:rsidRDefault="00512657" w:rsidP="00782920">
      <w:r w:rsidRPr="00354FF2">
        <w:t>required or did not require a level of review or oversight by the Bargaining Team. Additionally, there</w:t>
      </w:r>
    </w:p>
    <w:p w:rsidR="00512657" w:rsidRPr="00354FF2" w:rsidRDefault="00512657" w:rsidP="00782920">
      <w:r w:rsidRPr="00354FF2">
        <w:t>were tasks completed by the chapter that were later changed or discarded based on their review. All</w:t>
      </w:r>
    </w:p>
    <w:p w:rsidR="00512657" w:rsidRPr="00354FF2" w:rsidRDefault="00512657" w:rsidP="00782920">
      <w:r w:rsidRPr="00354FF2">
        <w:t>of this pointed to some communication failures and understanding of the roles throughout the</w:t>
      </w:r>
    </w:p>
    <w:p w:rsidR="00512657" w:rsidRPr="00354FF2" w:rsidRDefault="00512657" w:rsidP="00782920">
      <w:r w:rsidRPr="00354FF2">
        <w:t>campaign. The Organizing Committee drafted a process to help clarify the bargaining support roles</w:t>
      </w:r>
    </w:p>
    <w:p w:rsidR="00512657" w:rsidRPr="00354FF2" w:rsidRDefault="00512657" w:rsidP="00782920">
      <w:r w:rsidRPr="00354FF2">
        <w:t>at the chapter, the committee, the bargaining team, and the statewide level. The drafted process was</w:t>
      </w:r>
    </w:p>
    <w:p w:rsidR="00512657" w:rsidRPr="00354FF2" w:rsidRDefault="00512657" w:rsidP="00782920">
      <w:r w:rsidRPr="00354FF2">
        <w:t>to help clarify the roles so the same missteps were not made at the next bargaining sites. A video</w:t>
      </w:r>
    </w:p>
    <w:p w:rsidR="00512657" w:rsidRDefault="00512657" w:rsidP="00782920">
      <w:r w:rsidRPr="00354FF2">
        <w:t>was made from this event.</w:t>
      </w:r>
    </w:p>
    <w:p w:rsidR="00512657" w:rsidRPr="00354FF2" w:rsidRDefault="00512657" w:rsidP="00782920"/>
    <w:p w:rsidR="00512657" w:rsidRPr="00354FF2" w:rsidRDefault="00512657" w:rsidP="00782920">
      <w:pPr>
        <w:rPr>
          <w:i/>
          <w:iCs/>
        </w:rPr>
      </w:pPr>
      <w:r w:rsidRPr="00354FF2">
        <w:rPr>
          <w:i/>
          <w:iCs/>
        </w:rPr>
        <w:t>Channel Islands Layoff Support - 5/23/2011 -&gt; 5/24/2011</w:t>
      </w:r>
    </w:p>
    <w:p w:rsidR="00512657" w:rsidRPr="00354FF2" w:rsidRDefault="00512657" w:rsidP="00782920">
      <w:r w:rsidRPr="00354FF2">
        <w:t>A rally and march was held on Tuesday, May 23rd, 2011 from 12:00pm to 1:00pm with 60 people in</w:t>
      </w:r>
    </w:p>
    <w:p w:rsidR="00512657" w:rsidRPr="00354FF2" w:rsidRDefault="00512657" w:rsidP="00782920">
      <w:r w:rsidRPr="00354FF2">
        <w:t>attendance. Prior to this event, Brenda and Mike walked the campus to increase turnout. Regional</w:t>
      </w:r>
    </w:p>
    <w:p w:rsidR="00512657" w:rsidRPr="00354FF2" w:rsidRDefault="00512657" w:rsidP="00782920">
      <w:r w:rsidRPr="00354FF2">
        <w:t>support came from San Marcos. A call for observers went out on Wednesday, May 24th, 2011 and</w:t>
      </w:r>
    </w:p>
    <w:p w:rsidR="00512657" w:rsidRPr="00354FF2" w:rsidRDefault="00512657" w:rsidP="00782920">
      <w:r w:rsidRPr="00354FF2">
        <w:t>we managed to get 12 observers in the room while we presented items to management. We needed</w:t>
      </w:r>
    </w:p>
    <w:p w:rsidR="00512657" w:rsidRDefault="00512657" w:rsidP="00782920">
      <w:r w:rsidRPr="00354FF2">
        <w:t>to have bargaining observers lined up prior to the event. A video was produced from this event.</w:t>
      </w:r>
    </w:p>
    <w:p w:rsidR="00512657" w:rsidRPr="00354FF2" w:rsidRDefault="00512657" w:rsidP="00782920"/>
    <w:p w:rsidR="00512657" w:rsidRPr="00354FF2" w:rsidRDefault="00512657" w:rsidP="00782920">
      <w:pPr>
        <w:rPr>
          <w:i/>
          <w:iCs/>
        </w:rPr>
      </w:pPr>
      <w:r w:rsidRPr="00354FF2">
        <w:rPr>
          <w:i/>
          <w:iCs/>
        </w:rPr>
        <w:t>San Diego Bargaining Support - 6/7/2011 -&gt; 6/9/2011</w:t>
      </w:r>
    </w:p>
    <w:p w:rsidR="00512657" w:rsidRPr="00354FF2" w:rsidRDefault="00512657" w:rsidP="00782920">
      <w:r w:rsidRPr="00354FF2">
        <w:t>A rally and march was held on Wednesday, June 8th, 2011 from 12:00pm to 1:00pm which was</w:t>
      </w:r>
    </w:p>
    <w:p w:rsidR="00512657" w:rsidRPr="00354FF2" w:rsidRDefault="00512657" w:rsidP="00782920">
      <w:r w:rsidRPr="00354FF2">
        <w:t>attended by roughly 150 people. Chapter activists walked most of the campus the week before, and</w:t>
      </w:r>
    </w:p>
    <w:p w:rsidR="00512657" w:rsidRPr="00354FF2" w:rsidRDefault="00512657" w:rsidP="00782920">
      <w:r w:rsidRPr="00354FF2">
        <w:t>CSUEU staff and committee members finished some walkthroughs in the week leading up to the rally.</w:t>
      </w:r>
    </w:p>
    <w:p w:rsidR="00512657" w:rsidRPr="00354FF2" w:rsidRDefault="00512657" w:rsidP="00782920">
      <w:r w:rsidRPr="00354FF2">
        <w:t>A student came out to support the rally and march as well, who was also involved in other local</w:t>
      </w:r>
    </w:p>
    <w:p w:rsidR="00512657" w:rsidRPr="00354FF2" w:rsidRDefault="00512657" w:rsidP="00782920">
      <w:r w:rsidRPr="00354FF2">
        <w:t>organizing efforts. Regional support included San Marcos and Channel Islands. The observer</w:t>
      </w:r>
    </w:p>
    <w:p w:rsidR="00512657" w:rsidRPr="00354FF2" w:rsidRDefault="00512657" w:rsidP="00782920">
      <w:r w:rsidRPr="00354FF2">
        <w:t>process was prototyped here and some adjustments were made. The chapter spent a lot of effort on</w:t>
      </w:r>
    </w:p>
    <w:p w:rsidR="00512657" w:rsidRPr="00354FF2" w:rsidRDefault="00512657" w:rsidP="00782920">
      <w:r w:rsidRPr="00354FF2">
        <w:t>the rally and left no one available for observer support. This role was filled by the Organizing</w:t>
      </w:r>
    </w:p>
    <w:p w:rsidR="00512657" w:rsidRDefault="00512657" w:rsidP="00782920">
      <w:r w:rsidRPr="00354FF2">
        <w:t>Committee to keep the process going, especially since the observer process was newly developed.</w:t>
      </w:r>
    </w:p>
    <w:p w:rsidR="00512657" w:rsidRPr="00354FF2" w:rsidRDefault="00512657" w:rsidP="00782920"/>
    <w:p w:rsidR="00512657" w:rsidRPr="00354FF2" w:rsidRDefault="00512657" w:rsidP="00782920">
      <w:pPr>
        <w:rPr>
          <w:i/>
          <w:iCs/>
        </w:rPr>
      </w:pPr>
      <w:r w:rsidRPr="00354FF2">
        <w:rPr>
          <w:i/>
          <w:iCs/>
        </w:rPr>
        <w:t>San Jose Bargaining Support - 6/14/2011 -&gt; 6/16/2011</w:t>
      </w:r>
    </w:p>
    <w:p w:rsidR="00512657" w:rsidRPr="00354FF2" w:rsidRDefault="00512657" w:rsidP="00782920">
      <w:r w:rsidRPr="00354FF2">
        <w:t>A rally was held on Wednesday, June 15th, 2011 which was attended by roughly 120 people.</w:t>
      </w:r>
    </w:p>
    <w:p w:rsidR="00512657" w:rsidRPr="00354FF2" w:rsidRDefault="00512657" w:rsidP="00782920">
      <w:r w:rsidRPr="00354FF2">
        <w:t>Regional support came from CMA, San Francisco, East Bay and Stanislaus. The observer process</w:t>
      </w:r>
    </w:p>
    <w:p w:rsidR="00512657" w:rsidRPr="00354FF2" w:rsidRDefault="00512657" w:rsidP="00782920">
      <w:r w:rsidRPr="00354FF2">
        <w:t>resulted in 15 people in the bargaining room, the largest number yet this campaign. The chapter had</w:t>
      </w:r>
    </w:p>
    <w:p w:rsidR="00512657" w:rsidRDefault="00512657" w:rsidP="00782920">
      <w:r w:rsidRPr="00354FF2">
        <w:t>some issues with room reservations that were quickly resolved.</w:t>
      </w:r>
    </w:p>
    <w:p w:rsidR="00512657" w:rsidRPr="00354FF2" w:rsidRDefault="00512657" w:rsidP="00782920"/>
    <w:p w:rsidR="00512657" w:rsidRPr="00354FF2" w:rsidRDefault="00512657" w:rsidP="00782920">
      <w:pPr>
        <w:rPr>
          <w:b/>
          <w:bCs/>
          <w:i/>
          <w:iCs/>
        </w:rPr>
      </w:pPr>
      <w:r w:rsidRPr="00354FF2">
        <w:rPr>
          <w:b/>
          <w:bCs/>
          <w:i/>
          <w:iCs/>
        </w:rPr>
        <w:t>Member Statistics</w:t>
      </w:r>
    </w:p>
    <w:p w:rsidR="00512657" w:rsidRPr="00354FF2" w:rsidRDefault="00512657" w:rsidP="00782920">
      <w:r w:rsidRPr="00354FF2">
        <w:t>Feedback is needed on the types of statistics that are desired for this report. Many items have been</w:t>
      </w:r>
    </w:p>
    <w:p w:rsidR="00512657" w:rsidRPr="00354FF2" w:rsidRDefault="00512657" w:rsidP="00782920">
      <w:r w:rsidRPr="00354FF2">
        <w:t>previously included at the Board of Directors, including the Member/Non-Member report. However,</w:t>
      </w:r>
    </w:p>
    <w:p w:rsidR="00512657" w:rsidRPr="00354FF2" w:rsidRDefault="00512657" w:rsidP="00782920">
      <w:r w:rsidRPr="00354FF2">
        <w:t>other data may be useful, including commitment cards received, events held, event turnout, etc...</w:t>
      </w:r>
    </w:p>
    <w:p w:rsidR="00512657" w:rsidRPr="00354FF2" w:rsidRDefault="00512657" w:rsidP="00782920">
      <w:r w:rsidRPr="00354FF2">
        <w:t>Feedback is appreciated on what you would like to see in this report at the next Board Meeting, so</w:t>
      </w:r>
    </w:p>
    <w:p w:rsidR="00512657" w:rsidRPr="00354FF2" w:rsidRDefault="00512657" w:rsidP="00782920">
      <w:r w:rsidRPr="00354FF2">
        <w:t>that we can begin capturing reliable statistics. This will require work not only at the statewide level,</w:t>
      </w:r>
    </w:p>
    <w:p w:rsidR="00512657" w:rsidRPr="00354FF2" w:rsidRDefault="00512657" w:rsidP="00782920">
      <w:r w:rsidRPr="00354FF2">
        <w:t>but also regular reporting at the chapter level. Any ideas regarding how to get this system set up</w:t>
      </w:r>
    </w:p>
    <w:p w:rsidR="00512657" w:rsidRDefault="00512657" w:rsidP="00782920">
      <w:r w:rsidRPr="00354FF2">
        <w:t>would also be greatly appreciated.</w:t>
      </w:r>
    </w:p>
    <w:p w:rsidR="00512657" w:rsidRPr="00354FF2" w:rsidRDefault="00512657" w:rsidP="00782920"/>
    <w:p w:rsidR="00512657" w:rsidRPr="00354FF2" w:rsidRDefault="00512657" w:rsidP="00782920">
      <w:r w:rsidRPr="00354FF2">
        <w:t>Respectfully Submitted,</w:t>
      </w:r>
      <w:r>
        <w:t xml:space="preserve"> </w:t>
      </w:r>
      <w:r w:rsidRPr="00354FF2">
        <w:t>Joseph Dobzynski, Jr.</w:t>
      </w:r>
      <w:r>
        <w:t xml:space="preserve">, </w:t>
      </w:r>
      <w:r w:rsidRPr="00354FF2">
        <w:t>Vice-President for Member Engagement</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E56F7A">
      <w:pPr>
        <w:tabs>
          <w:tab w:val="left" w:pos="-1440"/>
          <w:tab w:val="left" w:pos="2160"/>
          <w:tab w:val="left" w:pos="2880"/>
          <w:tab w:val="left" w:pos="4320"/>
        </w:tabs>
        <w:ind w:left="4320" w:hanging="4320"/>
      </w:pPr>
      <w:r>
        <w:rPr>
          <w:b/>
          <w:bCs/>
        </w:rPr>
        <w:t>CSUEUBOD 44/11/14</w:t>
      </w:r>
      <w:r>
        <w:rPr>
          <w:b/>
          <w:bCs/>
        </w:rPr>
        <w:tab/>
      </w:r>
      <w:r w:rsidRPr="00BC1ED3">
        <w:rPr>
          <w:b/>
          <w:bCs/>
        </w:rPr>
        <w:t>MOTION:</w:t>
      </w:r>
      <w:r>
        <w:tab/>
        <w:t>Russell Kilday-Hicks second by Gilbert Garcia that the BOD accept the Organizing Committee report as presented.</w:t>
      </w:r>
    </w:p>
    <w:p w:rsidR="00512657" w:rsidRPr="00BC1ED3" w:rsidRDefault="00512657" w:rsidP="00E56F7A">
      <w:pPr>
        <w:tabs>
          <w:tab w:val="left" w:pos="-1440"/>
          <w:tab w:val="left" w:pos="2160"/>
          <w:tab w:val="left" w:pos="2880"/>
          <w:tab w:val="left" w:pos="4320"/>
        </w:tabs>
        <w:ind w:left="4320" w:hanging="4320"/>
      </w:pPr>
    </w:p>
    <w:p w:rsidR="00512657" w:rsidRDefault="00512657" w:rsidP="00E56F7A">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Pr="00AB1788" w:rsidRDefault="00512657" w:rsidP="00303161">
      <w:pPr>
        <w:tabs>
          <w:tab w:val="left" w:pos="-1440"/>
          <w:tab w:val="left" w:pos="2160"/>
          <w:tab w:val="left" w:pos="2880"/>
          <w:tab w:val="left" w:pos="4320"/>
        </w:tabs>
        <w:ind w:left="4320" w:hanging="4320"/>
        <w:rPr>
          <w:b/>
          <w:bCs/>
          <w:u w:val="single"/>
        </w:rPr>
      </w:pPr>
      <w:r>
        <w:rPr>
          <w:b/>
          <w:bCs/>
          <w:u w:val="single"/>
        </w:rPr>
        <w:t>REPRESENTATION</w:t>
      </w:r>
      <w:r w:rsidRPr="00AB1788">
        <w:rPr>
          <w:b/>
          <w:bCs/>
          <w:u w:val="single"/>
        </w:rPr>
        <w:t xml:space="preserve"> REPORT:</w:t>
      </w:r>
    </w:p>
    <w:p w:rsidR="00512657" w:rsidRDefault="00512657" w:rsidP="00303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Pr="00601DDD" w:rsidRDefault="00512657" w:rsidP="006E5FC1">
      <w:pPr>
        <w:widowControl/>
        <w:autoSpaceDE/>
        <w:autoSpaceDN/>
        <w:adjustRightInd/>
      </w:pPr>
      <w:r w:rsidRPr="00601DDD">
        <w:t>The Representation Committee met on Friday, June 24, at the Oakland Airport Hilton</w:t>
      </w:r>
    </w:p>
    <w:p w:rsidR="00512657" w:rsidRPr="00601DDD" w:rsidRDefault="00512657" w:rsidP="006E5FC1">
      <w:pPr>
        <w:widowControl/>
        <w:autoSpaceDE/>
        <w:autoSpaceDN/>
        <w:adjustRightInd/>
      </w:pPr>
    </w:p>
    <w:p w:rsidR="00512657" w:rsidRPr="00601DDD" w:rsidRDefault="00512657" w:rsidP="006E5FC1">
      <w:pPr>
        <w:widowControl/>
        <w:autoSpaceDE/>
        <w:autoSpaceDN/>
        <w:adjustRightInd/>
      </w:pPr>
      <w:r w:rsidRPr="00601DDD">
        <w:rPr>
          <w:b/>
        </w:rPr>
        <w:t>Members in attendance:</w:t>
      </w:r>
      <w:r w:rsidRPr="00601DDD">
        <w:t xml:space="preserve"> Russell Kilday-Hicks (VP rep, chair), Tessy Reese (BU 2 chair), Pam Robertson (BU 2 vice chair), Sharon Cunningham (BU 5 chair), Mike Brandt (BU 7 chair), John Orr (BU 7 vice chair), Rich McGee (BU 9 chair), Alisandra Brewer (BU 9 vice chair), Lois Kugelmass (SLRR, staff assigned)</w:t>
      </w:r>
    </w:p>
    <w:p w:rsidR="00512657" w:rsidRPr="00601DDD" w:rsidRDefault="00512657" w:rsidP="006E5FC1">
      <w:pPr>
        <w:widowControl/>
        <w:autoSpaceDE/>
        <w:autoSpaceDN/>
        <w:adjustRightInd/>
      </w:pPr>
      <w:r w:rsidRPr="00601DDD">
        <w:rPr>
          <w:b/>
        </w:rPr>
        <w:t>Members absent:</w:t>
      </w:r>
      <w:r w:rsidRPr="00601DDD">
        <w:t xml:space="preserve"> Michael Chavez (BU 5 vice chair) [excused], Jose Rico (temporary BU 5 vice chair) [excused]</w:t>
      </w:r>
    </w:p>
    <w:p w:rsidR="00512657" w:rsidRPr="00601DDD" w:rsidRDefault="00512657" w:rsidP="006E5FC1">
      <w:pPr>
        <w:widowControl/>
        <w:autoSpaceDE/>
        <w:autoSpaceDN/>
        <w:adjustRightInd/>
      </w:pPr>
      <w:r w:rsidRPr="00601DDD">
        <w:t xml:space="preserve"> </w:t>
      </w:r>
    </w:p>
    <w:p w:rsidR="00512657" w:rsidRPr="00601DDD" w:rsidRDefault="00512657" w:rsidP="006E5FC1">
      <w:pPr>
        <w:widowControl/>
        <w:autoSpaceDE/>
        <w:autoSpaceDN/>
        <w:adjustRightInd/>
      </w:pPr>
      <w:r w:rsidRPr="00601DDD">
        <w:rPr>
          <w:b/>
        </w:rPr>
        <w:t xml:space="preserve">Guests: </w:t>
      </w:r>
      <w:r w:rsidRPr="00601DDD">
        <w:t>Jerry Saner. Jerrie McIntyre</w:t>
      </w:r>
    </w:p>
    <w:p w:rsidR="00512657" w:rsidRPr="00601DDD" w:rsidRDefault="00512657" w:rsidP="006E5FC1">
      <w:pPr>
        <w:widowControl/>
        <w:autoSpaceDE/>
        <w:autoSpaceDN/>
        <w:adjustRightInd/>
        <w:rPr>
          <w:b/>
        </w:rPr>
      </w:pPr>
    </w:p>
    <w:p w:rsidR="00512657" w:rsidRPr="00601DDD" w:rsidRDefault="00512657" w:rsidP="006E5FC1">
      <w:pPr>
        <w:widowControl/>
        <w:autoSpaceDE/>
        <w:autoSpaceDN/>
        <w:adjustRightInd/>
        <w:rPr>
          <w:b/>
        </w:rPr>
      </w:pPr>
      <w:r w:rsidRPr="00601DDD">
        <w:rPr>
          <w:b/>
        </w:rPr>
        <w:t>The committee reviewed the following cases for arbitration:</w:t>
      </w:r>
    </w:p>
    <w:p w:rsidR="00512657" w:rsidRPr="00601DDD" w:rsidRDefault="00512657" w:rsidP="006E5FC1">
      <w:pPr>
        <w:widowControl/>
        <w:tabs>
          <w:tab w:val="left" w:pos="990"/>
          <w:tab w:val="left" w:pos="4410"/>
          <w:tab w:val="left" w:pos="4680"/>
        </w:tabs>
        <w:autoSpaceDE/>
        <w:autoSpaceDN/>
        <w:adjustRightInd/>
        <w:rPr>
          <w:i/>
        </w:rPr>
      </w:pPr>
      <w:r w:rsidRPr="00601DDD">
        <w:tab/>
      </w:r>
      <w:r w:rsidRPr="00601DDD">
        <w:rPr>
          <w:i/>
        </w:rPr>
        <w:t>Case no.</w:t>
      </w:r>
      <w:r w:rsidRPr="00601DDD">
        <w:rPr>
          <w:i/>
        </w:rPr>
        <w:tab/>
        <w:t>Campus</w:t>
      </w:r>
      <w:r w:rsidRPr="00601DDD">
        <w:rPr>
          <w:i/>
        </w:rPr>
        <w:tab/>
      </w:r>
      <w:r w:rsidRPr="00601DDD">
        <w:rPr>
          <w:i/>
        </w:rPr>
        <w:tab/>
      </w:r>
      <w:r w:rsidRPr="00601DDD">
        <w:rPr>
          <w:i/>
        </w:rPr>
        <w:tab/>
        <w:t>Action taken</w:t>
      </w:r>
    </w:p>
    <w:p w:rsidR="00512657" w:rsidRPr="00601DDD" w:rsidRDefault="00512657" w:rsidP="006E5FC1">
      <w:pPr>
        <w:widowControl/>
        <w:tabs>
          <w:tab w:val="left" w:pos="720"/>
          <w:tab w:val="left" w:pos="990"/>
          <w:tab w:val="left" w:pos="1440"/>
          <w:tab w:val="left" w:pos="2160"/>
          <w:tab w:val="left" w:pos="4410"/>
          <w:tab w:val="left" w:pos="4680"/>
        </w:tabs>
        <w:autoSpaceDE/>
        <w:autoSpaceDN/>
        <w:adjustRightInd/>
      </w:pPr>
      <w:r w:rsidRPr="00601DDD">
        <w:t>1.</w:t>
      </w:r>
      <w:r w:rsidRPr="00601DDD">
        <w:tab/>
        <w:t>R07-2009-463</w:t>
      </w:r>
      <w:r w:rsidRPr="00601DDD">
        <w:tab/>
      </w:r>
      <w:r w:rsidRPr="00601DDD">
        <w:tab/>
        <w:t>Monterey Bay</w:t>
      </w:r>
      <w:r w:rsidRPr="00601DDD">
        <w:tab/>
      </w:r>
      <w:r w:rsidRPr="00601DDD">
        <w:tab/>
      </w:r>
      <w:r w:rsidRPr="00601DDD">
        <w:tab/>
        <w:t>Do not arbitrate</w:t>
      </w:r>
    </w:p>
    <w:p w:rsidR="00512657" w:rsidRPr="00601DDD" w:rsidRDefault="00512657" w:rsidP="006E5FC1">
      <w:pPr>
        <w:widowControl/>
        <w:tabs>
          <w:tab w:val="left" w:pos="720"/>
          <w:tab w:val="left" w:pos="990"/>
          <w:tab w:val="left" w:pos="1440"/>
          <w:tab w:val="left" w:pos="2160"/>
          <w:tab w:val="left" w:pos="4410"/>
          <w:tab w:val="left" w:pos="4680"/>
        </w:tabs>
        <w:autoSpaceDE/>
        <w:autoSpaceDN/>
        <w:adjustRightInd/>
      </w:pPr>
      <w:r w:rsidRPr="00601DDD">
        <w:t xml:space="preserve">2. </w:t>
      </w:r>
      <w:r w:rsidRPr="00601DDD">
        <w:tab/>
        <w:t>2010-08-0006</w:t>
      </w:r>
      <w:r w:rsidRPr="00601DDD">
        <w:tab/>
      </w:r>
      <w:r w:rsidRPr="00601DDD">
        <w:tab/>
        <w:t>Dominguez Hills</w:t>
      </w:r>
      <w:r w:rsidRPr="00601DDD">
        <w:tab/>
      </w:r>
      <w:r w:rsidRPr="00601DDD">
        <w:tab/>
        <w:t>Do not arbitrate</w:t>
      </w:r>
    </w:p>
    <w:p w:rsidR="00512657" w:rsidRPr="00601DDD" w:rsidRDefault="00512657" w:rsidP="006E5FC1">
      <w:pPr>
        <w:widowControl/>
        <w:tabs>
          <w:tab w:val="left" w:pos="720"/>
          <w:tab w:val="left" w:pos="1440"/>
          <w:tab w:val="left" w:pos="2160"/>
          <w:tab w:val="left" w:pos="4400"/>
        </w:tabs>
        <w:autoSpaceDE/>
        <w:autoSpaceDN/>
        <w:adjustRightInd/>
      </w:pPr>
    </w:p>
    <w:p w:rsidR="00512657" w:rsidRPr="00601DDD" w:rsidRDefault="00512657" w:rsidP="006E5FC1">
      <w:pPr>
        <w:widowControl/>
        <w:tabs>
          <w:tab w:val="left" w:pos="720"/>
          <w:tab w:val="left" w:pos="1440"/>
          <w:tab w:val="left" w:pos="2160"/>
          <w:tab w:val="left" w:pos="4400"/>
        </w:tabs>
        <w:autoSpaceDE/>
        <w:autoSpaceDN/>
        <w:adjustRightInd/>
      </w:pPr>
      <w:r w:rsidRPr="00601DDD">
        <w:rPr>
          <w:b/>
        </w:rPr>
        <w:t>Steward training:</w:t>
      </w:r>
      <w:r w:rsidRPr="00601DDD">
        <w:t xml:space="preserve"> • Since my last report in February, we did our first BU 13 training at Cal State LA. • We are developing a steward training for BU 12, Head Start in SF, with a tentative date of Aug. 13. The SF chapter held a first meeting for BU 12 at the campus that was well attended. They heard presentations by Lois, Jerrie, Loretta, Natalie, and me. • Steward training for units 2, 5, 7, and 9 is still technically on hold. Once we get a new contract, possibly later this year, we will be prepared to re-certify all of our stewards, as the Policy File requires. Under our currently strained resources, this recertification will most likely be information meetings at the chapters hosted by the LRRs and chief stewards and an online test. In the mean time, targeted trainings for newly appointed officers at chapter expense can be arranged. I also don’t want to forget that we asked for steward interest in our online survey. We should make the effort to communicate with these people to let them know we haven’t forgotten about them, that as soon as we have the resources we can schedule and invite them in to this work. </w:t>
      </w:r>
    </w:p>
    <w:p w:rsidR="00512657" w:rsidRPr="00601DDD" w:rsidRDefault="00512657" w:rsidP="006E5FC1">
      <w:pPr>
        <w:widowControl/>
        <w:tabs>
          <w:tab w:val="left" w:pos="720"/>
          <w:tab w:val="left" w:pos="1440"/>
          <w:tab w:val="left" w:pos="2160"/>
          <w:tab w:val="left" w:pos="4400"/>
        </w:tabs>
        <w:autoSpaceDE/>
        <w:autoSpaceDN/>
        <w:adjustRightInd/>
      </w:pPr>
    </w:p>
    <w:p w:rsidR="00512657" w:rsidRPr="00601DDD" w:rsidRDefault="00512657" w:rsidP="006E5FC1">
      <w:pPr>
        <w:widowControl/>
        <w:tabs>
          <w:tab w:val="left" w:pos="720"/>
          <w:tab w:val="left" w:pos="1440"/>
          <w:tab w:val="left" w:pos="2160"/>
          <w:tab w:val="left" w:pos="4400"/>
        </w:tabs>
        <w:autoSpaceDE/>
        <w:autoSpaceDN/>
        <w:adjustRightInd/>
      </w:pPr>
      <w:r w:rsidRPr="00601DDD">
        <w:t xml:space="preserve">Thanks for your support. </w:t>
      </w:r>
    </w:p>
    <w:p w:rsidR="00512657" w:rsidRDefault="00512657" w:rsidP="006E5FC1">
      <w:pPr>
        <w:tabs>
          <w:tab w:val="left" w:pos="0"/>
        </w:tabs>
        <w:rPr>
          <w:b/>
          <w:bCs/>
        </w:rPr>
      </w:pPr>
    </w:p>
    <w:p w:rsidR="00512657" w:rsidRPr="00BC1ED3" w:rsidRDefault="00512657" w:rsidP="006E5FC1">
      <w:pPr>
        <w:tabs>
          <w:tab w:val="left" w:pos="-1440"/>
          <w:tab w:val="left" w:pos="720"/>
          <w:tab w:val="left" w:pos="2160"/>
          <w:tab w:val="left" w:pos="2880"/>
        </w:tabs>
        <w:ind w:left="5040" w:hanging="4320"/>
      </w:pPr>
      <w:r>
        <w:rPr>
          <w:b/>
          <w:bCs/>
        </w:rPr>
        <w:t>CSUEUBOD 45/11/14</w:t>
      </w:r>
      <w:r>
        <w:rPr>
          <w:b/>
          <w:bCs/>
        </w:rPr>
        <w:tab/>
      </w:r>
      <w:r w:rsidRPr="00BC1ED3">
        <w:rPr>
          <w:b/>
          <w:bCs/>
        </w:rPr>
        <w:t>MOTION:</w:t>
      </w:r>
      <w:r>
        <w:tab/>
        <w:t xml:space="preserve">Tessy Reese second by Steve Mottaz - </w:t>
      </w:r>
      <w:r w:rsidRPr="00BC1ED3">
        <w:t xml:space="preserve">that the </w:t>
      </w:r>
      <w:r>
        <w:t>CSUEU BOD accepts Representation reports as presented.</w:t>
      </w:r>
    </w:p>
    <w:p w:rsidR="00512657" w:rsidRPr="00BC1ED3" w:rsidRDefault="00512657" w:rsidP="006E5FC1">
      <w:pPr>
        <w:tabs>
          <w:tab w:val="left" w:pos="-1440"/>
          <w:tab w:val="left" w:pos="2160"/>
          <w:tab w:val="left" w:pos="3600"/>
        </w:tabs>
        <w:ind w:left="5040" w:hanging="4320"/>
      </w:pPr>
    </w:p>
    <w:p w:rsidR="00512657" w:rsidRDefault="00512657" w:rsidP="006E5FC1">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br w:type="page"/>
        <w:t>Russell Kilday-hicks on behalf of Jillian DaCosta would like to petition the BOD to create a Lavender Caucus special interest group</w:t>
      </w: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5D4573">
      <w:pPr>
        <w:tabs>
          <w:tab w:val="left" w:pos="-1440"/>
          <w:tab w:val="left" w:pos="2160"/>
          <w:tab w:val="left" w:pos="2880"/>
          <w:tab w:val="left" w:pos="4320"/>
        </w:tabs>
        <w:ind w:left="4320" w:hanging="4320"/>
      </w:pPr>
      <w:r>
        <w:rPr>
          <w:b/>
          <w:bCs/>
        </w:rPr>
        <w:t>CSUEUBOD 46/11/14</w:t>
      </w:r>
      <w:r>
        <w:rPr>
          <w:b/>
          <w:bCs/>
        </w:rPr>
        <w:tab/>
      </w:r>
      <w:r w:rsidRPr="00BC1ED3">
        <w:rPr>
          <w:b/>
          <w:bCs/>
        </w:rPr>
        <w:t>MOTION:</w:t>
      </w:r>
      <w:r>
        <w:tab/>
        <w:t>Andrew Coile second by Joseph Dobzynski for the CSUEU BOD to approve a “Lavender Caucus” to address GLBT issues.</w:t>
      </w:r>
    </w:p>
    <w:p w:rsidR="00512657" w:rsidRPr="00BC1ED3" w:rsidRDefault="00512657" w:rsidP="005D4573">
      <w:pPr>
        <w:tabs>
          <w:tab w:val="left" w:pos="-1440"/>
          <w:tab w:val="left" w:pos="2160"/>
          <w:tab w:val="left" w:pos="2880"/>
          <w:tab w:val="left" w:pos="4320"/>
        </w:tabs>
        <w:ind w:left="4320" w:hanging="4320"/>
      </w:pPr>
    </w:p>
    <w:p w:rsidR="00512657" w:rsidRDefault="00512657" w:rsidP="005D4573">
      <w:pPr>
        <w:tabs>
          <w:tab w:val="left" w:pos="0"/>
        </w:tabs>
        <w:ind w:hanging="4320"/>
        <w:rPr>
          <w:b/>
          <w:bCs/>
        </w:rPr>
      </w:pPr>
      <w:r>
        <w:rPr>
          <w:b/>
          <w:bCs/>
        </w:rPr>
        <w:tab/>
      </w:r>
      <w:r>
        <w:rPr>
          <w:b/>
          <w:bCs/>
        </w:rPr>
        <w:tab/>
      </w:r>
      <w:r>
        <w:rPr>
          <w:b/>
          <w:bCs/>
        </w:rPr>
        <w:tab/>
      </w:r>
      <w:r>
        <w:rPr>
          <w:b/>
          <w:bCs/>
        </w:rPr>
        <w:tab/>
      </w:r>
      <w:r>
        <w:rPr>
          <w:b/>
          <w:bCs/>
        </w:rPr>
        <w:tab/>
        <w:t>TABLED PER MOTION BELOW</w:t>
      </w:r>
    </w:p>
    <w:p w:rsidR="00512657" w:rsidRDefault="00512657" w:rsidP="005D4573">
      <w:pPr>
        <w:tabs>
          <w:tab w:val="left" w:pos="0"/>
        </w:tabs>
        <w:ind w:hanging="4320"/>
        <w:rPr>
          <w:b/>
          <w:bCs/>
        </w:rPr>
      </w:pPr>
    </w:p>
    <w:p w:rsidR="00512657" w:rsidRDefault="00512657" w:rsidP="00B73610">
      <w:pPr>
        <w:tabs>
          <w:tab w:val="left" w:pos="-1440"/>
          <w:tab w:val="left" w:pos="2160"/>
          <w:tab w:val="left" w:pos="2880"/>
          <w:tab w:val="left" w:pos="4320"/>
        </w:tabs>
        <w:ind w:left="4320" w:hanging="4320"/>
      </w:pPr>
      <w:r>
        <w:rPr>
          <w:b/>
          <w:bCs/>
        </w:rPr>
        <w:t>CSUEUBOD 47/11/14</w:t>
      </w:r>
      <w:r>
        <w:rPr>
          <w:b/>
          <w:bCs/>
        </w:rPr>
        <w:tab/>
      </w:r>
      <w:r w:rsidRPr="00BC1ED3">
        <w:rPr>
          <w:b/>
          <w:bCs/>
        </w:rPr>
        <w:t>MOTION:</w:t>
      </w:r>
      <w:r>
        <w:tab/>
        <w:t>Steve Mottaz second by Kim Harrington that the CSUEU BOD postpone motion to recognize the GLBT “Lavender Caucus” until policy file language to address reporting can be written and adopted by the BOD.</w:t>
      </w:r>
    </w:p>
    <w:p w:rsidR="00512657" w:rsidRPr="00BC1ED3" w:rsidRDefault="00512657" w:rsidP="00B73610">
      <w:pPr>
        <w:tabs>
          <w:tab w:val="left" w:pos="-1440"/>
          <w:tab w:val="left" w:pos="2160"/>
          <w:tab w:val="left" w:pos="2880"/>
          <w:tab w:val="left" w:pos="4320"/>
        </w:tabs>
        <w:ind w:left="4320" w:hanging="4320"/>
      </w:pPr>
    </w:p>
    <w:p w:rsidR="00512657" w:rsidRDefault="00512657" w:rsidP="00B73610">
      <w:pPr>
        <w:tabs>
          <w:tab w:val="left" w:pos="0"/>
        </w:tabs>
        <w:ind w:hanging="4320"/>
        <w:rPr>
          <w:b/>
          <w:bCs/>
        </w:rPr>
      </w:pPr>
      <w:r>
        <w:rPr>
          <w:b/>
          <w:bCs/>
        </w:rPr>
        <w:tab/>
      </w:r>
      <w:r>
        <w:rPr>
          <w:b/>
          <w:bCs/>
        </w:rPr>
        <w:tab/>
      </w:r>
      <w:r w:rsidRPr="00BC1ED3">
        <w:rPr>
          <w:b/>
          <w:bCs/>
        </w:rPr>
        <w:tab/>
      </w:r>
      <w:r w:rsidRPr="00BC1ED3">
        <w:rPr>
          <w:b/>
          <w:bCs/>
        </w:rPr>
        <w:tab/>
      </w:r>
      <w:r w:rsidRPr="00BC1ED3">
        <w:rPr>
          <w:b/>
          <w:bCs/>
        </w:rPr>
        <w:tab/>
        <w:t>PASSED</w:t>
      </w:r>
    </w:p>
    <w:p w:rsidR="00512657" w:rsidRDefault="00512657" w:rsidP="00B73610">
      <w:pPr>
        <w:tabs>
          <w:tab w:val="left" w:pos="0"/>
        </w:tabs>
        <w:ind w:hanging="4320"/>
        <w:rPr>
          <w:b/>
          <w:bCs/>
        </w:rPr>
      </w:pPr>
    </w:p>
    <w:p w:rsidR="00512657" w:rsidRDefault="00512657"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512657" w:rsidRDefault="00512657" w:rsidP="005871BE">
      <w:pPr>
        <w:tabs>
          <w:tab w:val="left" w:pos="-1440"/>
          <w:tab w:val="left" w:pos="2160"/>
          <w:tab w:val="left" w:pos="2880"/>
          <w:tab w:val="left" w:pos="4320"/>
        </w:tabs>
        <w:ind w:left="4320" w:hanging="4320"/>
        <w:rPr>
          <w:b/>
          <w:bCs/>
          <w:u w:val="single"/>
        </w:rPr>
      </w:pPr>
    </w:p>
    <w:p w:rsidR="00512657" w:rsidRDefault="00512657" w:rsidP="005871BE">
      <w:pPr>
        <w:tabs>
          <w:tab w:val="left" w:pos="-1440"/>
          <w:tab w:val="left" w:pos="2160"/>
          <w:tab w:val="left" w:pos="2880"/>
          <w:tab w:val="left" w:pos="4320"/>
        </w:tabs>
        <w:ind w:left="4320" w:hanging="4320"/>
        <w:rPr>
          <w:b/>
          <w:bCs/>
          <w:u w:val="single"/>
        </w:rPr>
      </w:pPr>
      <w:r>
        <w:rPr>
          <w:b/>
          <w:bCs/>
          <w:u w:val="single"/>
        </w:rPr>
        <w:t>LEGISLATIVE</w:t>
      </w:r>
      <w:r w:rsidRPr="00AB1788">
        <w:rPr>
          <w:b/>
          <w:bCs/>
          <w:u w:val="single"/>
        </w:rPr>
        <w:t xml:space="preserve"> REPORT:</w:t>
      </w:r>
    </w:p>
    <w:p w:rsidR="00512657" w:rsidRDefault="00512657" w:rsidP="005871BE">
      <w:pPr>
        <w:tabs>
          <w:tab w:val="left" w:pos="-1440"/>
          <w:tab w:val="left" w:pos="2160"/>
          <w:tab w:val="left" w:pos="2880"/>
          <w:tab w:val="left" w:pos="4320"/>
        </w:tabs>
        <w:ind w:left="4320" w:hanging="4320"/>
        <w:rPr>
          <w:bCs/>
        </w:rPr>
      </w:pPr>
    </w:p>
    <w:p w:rsidR="00512657" w:rsidRPr="0031011B" w:rsidRDefault="00512657" w:rsidP="00782920">
      <w:r w:rsidRPr="0031011B">
        <w:rPr>
          <w:b/>
        </w:rPr>
        <w:t>Present</w:t>
      </w:r>
      <w:r w:rsidRPr="0031011B">
        <w:t>:</w:t>
      </w:r>
      <w:r w:rsidRPr="0031011B">
        <w:tab/>
        <w:t>Frank Borrelli, Natalia Bremer, Andrew Coile and Sherrie Golden (staff assigned)</w:t>
      </w:r>
    </w:p>
    <w:p w:rsidR="00512657" w:rsidRPr="0031011B" w:rsidRDefault="00512657" w:rsidP="00782920"/>
    <w:p w:rsidR="00512657" w:rsidRPr="0031011B" w:rsidRDefault="00512657" w:rsidP="00782920">
      <w:r w:rsidRPr="0031011B">
        <w:rPr>
          <w:b/>
        </w:rPr>
        <w:t>Guests:</w:t>
      </w:r>
      <w:r w:rsidRPr="0031011B">
        <w:rPr>
          <w:b/>
        </w:rPr>
        <w:tab/>
      </w:r>
      <w:r w:rsidRPr="0031011B">
        <w:t>Donna Snodgrass</w:t>
      </w:r>
    </w:p>
    <w:p w:rsidR="00512657" w:rsidRPr="0031011B" w:rsidRDefault="00512657" w:rsidP="00782920"/>
    <w:p w:rsidR="00512657" w:rsidRPr="0031011B" w:rsidRDefault="00512657" w:rsidP="00782920">
      <w:r w:rsidRPr="0031011B">
        <w:rPr>
          <w:b/>
        </w:rPr>
        <w:t>CalPERS – Member at Large Board Seat</w:t>
      </w:r>
      <w:r>
        <w:rPr>
          <w:b/>
        </w:rPr>
        <w:t xml:space="preserve">:  </w:t>
      </w:r>
      <w:r w:rsidRPr="0031011B">
        <w:t>The two candidates that make it to the run-off for the CalPERs Member-at-large seat were Richard Ross and Michael Bilbrey. It was unfortunate that the two candidates we chose to endorse did not make it to the run-off, but it is the committee’s recommendation not to endorse a candidate for the run-off position.</w:t>
      </w:r>
    </w:p>
    <w:p w:rsidR="00512657" w:rsidRPr="0031011B" w:rsidRDefault="00512657" w:rsidP="00782920"/>
    <w:p w:rsidR="00512657" w:rsidRPr="0031011B" w:rsidRDefault="00512657" w:rsidP="00782920">
      <w:r w:rsidRPr="0031011B">
        <w:rPr>
          <w:b/>
        </w:rPr>
        <w:t>CalPERS Board Meetings</w:t>
      </w:r>
      <w:r>
        <w:rPr>
          <w:b/>
        </w:rPr>
        <w:t xml:space="preserve">:  </w:t>
      </w:r>
      <w:r w:rsidRPr="0031011B">
        <w:tab/>
        <w:t>Donna Snodgrass will be forwarding monthly board reports to keep the legislative committee abreast of any developments that may arise at these meetings.</w:t>
      </w:r>
    </w:p>
    <w:p w:rsidR="00512657" w:rsidRPr="0031011B" w:rsidRDefault="00512657" w:rsidP="00782920"/>
    <w:p w:rsidR="00512657" w:rsidRPr="0031011B" w:rsidRDefault="00512657" w:rsidP="00782920">
      <w:r w:rsidRPr="0031011B">
        <w:rPr>
          <w:b/>
        </w:rPr>
        <w:t>PAC</w:t>
      </w:r>
      <w:r>
        <w:rPr>
          <w:b/>
        </w:rPr>
        <w:t xml:space="preserve">:  </w:t>
      </w:r>
      <w:r w:rsidRPr="0031011B">
        <w:tab/>
        <w:t>The legislative committee plans to start the big PAC campaign kick-off at the November Board of Directors meeting. In the meantime letters would go out to all CMAC contributors to divert funds going to CMAC (CSEA PAC – which will be dissolved) to the new CSUEU PAC. The committee will draft letters for both and work with Organizing and Communication committees on engaging membership to contribute to the PAC.</w:t>
      </w:r>
    </w:p>
    <w:p w:rsidR="00512657" w:rsidRPr="0031011B" w:rsidRDefault="00512657" w:rsidP="00782920"/>
    <w:p w:rsidR="00512657" w:rsidRPr="0031011B" w:rsidRDefault="00512657" w:rsidP="00782920">
      <w:r w:rsidRPr="0031011B">
        <w:rPr>
          <w:b/>
        </w:rPr>
        <w:t>Bills</w:t>
      </w:r>
      <w:r>
        <w:rPr>
          <w:b/>
        </w:rPr>
        <w:t xml:space="preserve">:  </w:t>
      </w:r>
      <w:r w:rsidRPr="0031011B">
        <w:tab/>
        <w:t>There were no recommendations made on any legislation to forward to the Board to vote on.</w:t>
      </w:r>
    </w:p>
    <w:p w:rsidR="00512657" w:rsidRPr="0031011B" w:rsidRDefault="00512657" w:rsidP="00782920"/>
    <w:p w:rsidR="00512657" w:rsidRDefault="00512657" w:rsidP="00782920">
      <w:r w:rsidRPr="0031011B">
        <w:rPr>
          <w:b/>
        </w:rPr>
        <w:t>Lobby Day</w:t>
      </w:r>
      <w:r>
        <w:rPr>
          <w:b/>
        </w:rPr>
        <w:t xml:space="preserve">:  </w:t>
      </w:r>
      <w:r w:rsidRPr="0031011B">
        <w:tab/>
        <w:t>The committee deliberated on Lobby Day and the program. The general feedback from Lobby Day 2011 attendees was a positive experience. Everyone enjoyed the roll play and would have preferred to spend more time on this type of training.</w:t>
      </w:r>
    </w:p>
    <w:p w:rsidR="00512657" w:rsidRPr="0031011B" w:rsidRDefault="00512657" w:rsidP="00782920"/>
    <w:p w:rsidR="00512657" w:rsidRPr="0031011B" w:rsidRDefault="00512657" w:rsidP="00782920">
      <w:r>
        <w:br w:type="page"/>
      </w:r>
      <w:r w:rsidRPr="0031011B">
        <w:t>In terms of Lobby Day 2012, the committee has submitted a request to the Finance Committee to get a report on the total cost of the event. The committee will further deliberate on the possibility of having the same program again, a scaled down version with less attendees, or no Lobby Day, but concentrate on local visits. The committee hopes to have a recommendation by the November Board of Directors meeting.</w:t>
      </w:r>
    </w:p>
    <w:p w:rsidR="00512657" w:rsidRPr="0031011B" w:rsidRDefault="00512657" w:rsidP="00782920"/>
    <w:p w:rsidR="00512657" w:rsidRPr="0031011B" w:rsidRDefault="00512657" w:rsidP="00782920">
      <w:r w:rsidRPr="0031011B">
        <w:rPr>
          <w:b/>
        </w:rPr>
        <w:t>Pension Initiatives</w:t>
      </w:r>
      <w:r>
        <w:rPr>
          <w:b/>
        </w:rPr>
        <w:t xml:space="preserve">:  </w:t>
      </w:r>
      <w:r w:rsidRPr="0031011B">
        <w:rPr>
          <w:b/>
        </w:rPr>
        <w:tab/>
      </w:r>
      <w:r w:rsidRPr="0031011B">
        <w:t>Many groups are circulating initiatives that can impact public employee pensions. The committee is tracking these initiatives that could possible appear by the June 2012 primary elections. Some of the initiatives need to be submitted to the California Secretary of State by October 24, 2011. Then they will need to go through a signature verification to see if they are valid. The committee will be providing a more comprehensive report and review by the November Board of Directors meeting.</w:t>
      </w:r>
    </w:p>
    <w:p w:rsidR="00512657" w:rsidRPr="0031011B" w:rsidRDefault="00512657" w:rsidP="00782920"/>
    <w:p w:rsidR="00512657" w:rsidRDefault="00512657" w:rsidP="00782920">
      <w:r>
        <w:rPr>
          <w:b/>
        </w:rPr>
        <w:t xml:space="preserve">Redistricting:  </w:t>
      </w:r>
      <w:r w:rsidRPr="0031011B">
        <w:t>We reviewed the first draft of the redistricting maps. The committee will need to wait and see what the final version will be. At this time the redrawn lines will force some legislators out of their own districts. At this time the redrawn lines favor democratic seats. The committee will need to wait and see. There is a possibility of an initiative to negate the new voting districts.</w:t>
      </w:r>
    </w:p>
    <w:p w:rsidR="00512657" w:rsidRPr="0031011B" w:rsidRDefault="00512657" w:rsidP="00782920"/>
    <w:p w:rsidR="00512657" w:rsidRPr="0031011B" w:rsidRDefault="00512657" w:rsidP="00782920">
      <w:r w:rsidRPr="0031011B">
        <w:t>Andrew did in fact testify at one of the redistricting committee panels.</w:t>
      </w:r>
    </w:p>
    <w:p w:rsidR="00512657" w:rsidRDefault="00512657" w:rsidP="005871BE">
      <w:pPr>
        <w:tabs>
          <w:tab w:val="left" w:pos="-1440"/>
          <w:tab w:val="left" w:pos="2160"/>
          <w:tab w:val="left" w:pos="2880"/>
          <w:tab w:val="left" w:pos="4320"/>
        </w:tabs>
        <w:ind w:left="4320" w:hanging="4320"/>
        <w:rPr>
          <w:bCs/>
        </w:rPr>
      </w:pPr>
    </w:p>
    <w:p w:rsidR="00512657" w:rsidRDefault="00512657" w:rsidP="00443144">
      <w:pPr>
        <w:tabs>
          <w:tab w:val="left" w:pos="-1440"/>
          <w:tab w:val="left" w:pos="2160"/>
          <w:tab w:val="left" w:pos="2880"/>
          <w:tab w:val="left" w:pos="4320"/>
        </w:tabs>
        <w:ind w:left="4320" w:hanging="4320"/>
      </w:pPr>
      <w:r>
        <w:rPr>
          <w:b/>
          <w:bCs/>
        </w:rPr>
        <w:t>CSUEUBOD 48/11/14</w:t>
      </w:r>
      <w:r>
        <w:rPr>
          <w:b/>
          <w:bCs/>
        </w:rPr>
        <w:tab/>
      </w:r>
      <w:r w:rsidRPr="00BC1ED3">
        <w:rPr>
          <w:b/>
          <w:bCs/>
        </w:rPr>
        <w:t>MOTION:</w:t>
      </w:r>
      <w:r>
        <w:tab/>
        <w:t>Russell Kilday-Hicks second by Kim Harrington that the BOD accept the Legislative Committee report as presented.</w:t>
      </w:r>
    </w:p>
    <w:p w:rsidR="00512657" w:rsidRPr="00BC1ED3" w:rsidRDefault="00512657" w:rsidP="00443144">
      <w:pPr>
        <w:tabs>
          <w:tab w:val="left" w:pos="-1440"/>
          <w:tab w:val="left" w:pos="2160"/>
          <w:tab w:val="left" w:pos="2880"/>
          <w:tab w:val="left" w:pos="4320"/>
        </w:tabs>
        <w:ind w:left="4320" w:hanging="4320"/>
      </w:pPr>
    </w:p>
    <w:p w:rsidR="00512657" w:rsidRDefault="00512657" w:rsidP="00443144">
      <w:pPr>
        <w:tabs>
          <w:tab w:val="left" w:pos="0"/>
        </w:tabs>
        <w:ind w:hanging="4320"/>
      </w:pPr>
      <w:r>
        <w:rPr>
          <w:b/>
          <w:bCs/>
        </w:rPr>
        <w:tab/>
      </w:r>
      <w:r>
        <w:rPr>
          <w:b/>
          <w:bCs/>
        </w:rPr>
        <w:tab/>
      </w:r>
      <w:r>
        <w:rPr>
          <w:b/>
          <w:bCs/>
        </w:rPr>
        <w:tab/>
      </w:r>
      <w:r>
        <w:rPr>
          <w:b/>
          <w:bCs/>
        </w:rPr>
        <w:tab/>
      </w:r>
      <w:r w:rsidRPr="00BC1ED3">
        <w:rPr>
          <w:b/>
          <w:bCs/>
        </w:rPr>
        <w:tab/>
      </w:r>
      <w:r w:rsidRPr="00BC1ED3">
        <w:rPr>
          <w:b/>
          <w:bCs/>
        </w:rPr>
        <w:tab/>
      </w:r>
      <w:r w:rsidRPr="00BC1ED3">
        <w:rPr>
          <w:b/>
          <w:bCs/>
        </w:rPr>
        <w:tab/>
        <w:t>PASSED</w:t>
      </w:r>
      <w:r>
        <w:rPr>
          <w:b/>
          <w:bCs/>
        </w:rPr>
        <w:t xml:space="preserve"> </w:t>
      </w:r>
    </w:p>
    <w:p w:rsidR="00512657" w:rsidRDefault="00512657" w:rsidP="005871BE">
      <w:pPr>
        <w:tabs>
          <w:tab w:val="left" w:pos="-1440"/>
          <w:tab w:val="left" w:pos="2160"/>
          <w:tab w:val="left" w:pos="2880"/>
          <w:tab w:val="left" w:pos="4320"/>
        </w:tabs>
        <w:ind w:left="4320" w:hanging="4320"/>
        <w:rPr>
          <w:bCs/>
        </w:rPr>
      </w:pPr>
    </w:p>
    <w:p w:rsidR="00512657" w:rsidRDefault="00512657" w:rsidP="005871BE">
      <w:pPr>
        <w:tabs>
          <w:tab w:val="left" w:pos="-1440"/>
          <w:tab w:val="left" w:pos="2160"/>
          <w:tab w:val="left" w:pos="2880"/>
          <w:tab w:val="left" w:pos="4320"/>
        </w:tabs>
        <w:ind w:left="4320" w:hanging="4320"/>
        <w:rPr>
          <w:bCs/>
        </w:rPr>
      </w:pPr>
    </w:p>
    <w:p w:rsidR="00512657" w:rsidRDefault="00512657" w:rsidP="00E80868">
      <w:pPr>
        <w:tabs>
          <w:tab w:val="left" w:pos="0"/>
        </w:tabs>
        <w:rPr>
          <w:b/>
          <w:u w:val="single"/>
        </w:rPr>
      </w:pPr>
      <w:r w:rsidRPr="00CA65C4">
        <w:rPr>
          <w:b/>
          <w:u w:val="single"/>
        </w:rPr>
        <w:t>CLASSIFICATION COMMITTEE REPORT:</w:t>
      </w:r>
    </w:p>
    <w:p w:rsidR="00512657" w:rsidRDefault="00512657" w:rsidP="00CA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p>
    <w:p w:rsidR="00512657" w:rsidRDefault="00512657" w:rsidP="00B90338">
      <w:r w:rsidRPr="00F60574">
        <w:t>Members Present: Nancy Kobata, Chair; Jerry Saner, Vice Chair, Pam Robertson, Sharon Cunningham, Alisandra Brewer, Rocky Sanchez</w:t>
      </w:r>
      <w:r>
        <w:t xml:space="preserve">, </w:t>
      </w:r>
      <w:r w:rsidRPr="00F60574">
        <w:t>Teven Laxer, Staff and Russell Kilday Hicks, VP for representation</w:t>
      </w:r>
    </w:p>
    <w:p w:rsidR="00512657" w:rsidRPr="00F60574" w:rsidRDefault="00512657" w:rsidP="00B90338"/>
    <w:p w:rsidR="00512657" w:rsidRDefault="00512657" w:rsidP="00B90338">
      <w:r w:rsidRPr="00F60574">
        <w:t>Guests: Tessy Reese</w:t>
      </w:r>
    </w:p>
    <w:p w:rsidR="00512657" w:rsidRPr="00F60574" w:rsidRDefault="00512657" w:rsidP="00B90338"/>
    <w:p w:rsidR="00512657" w:rsidRDefault="00512657" w:rsidP="00B90338">
      <w:r w:rsidRPr="00F60574">
        <w:t>The new information on the LSS series that will be effective on July 1 was passed out to the committee.  We reviewed the background, the agreement, the tech letter and the transition pathway.  Important Note: The agreement states that “If a position description of an incumbent Library Assistant has not been updated within the previous twelve (12) months, upon the execution of this agreement, the employee and administrator shall have ninety (90) days to update their position description and try to reach agreement on the appropriate classification for the employee.”</w:t>
      </w:r>
    </w:p>
    <w:p w:rsidR="00512657" w:rsidRPr="00F60574" w:rsidRDefault="00512657" w:rsidP="00B90338"/>
    <w:p w:rsidR="00512657" w:rsidRDefault="00512657" w:rsidP="00B90338">
      <w:r w:rsidRPr="00F60574">
        <w:t>The committee decided that it is imperative to offer to provide assistance and workshops on writing position descriptions to all campuses that wish to provide these workshops to Library Assistants (and other employees).</w:t>
      </w:r>
    </w:p>
    <w:p w:rsidR="00512657" w:rsidRPr="00F60574" w:rsidRDefault="00512657" w:rsidP="00B90338"/>
    <w:p w:rsidR="00512657" w:rsidRDefault="00512657" w:rsidP="00B90338">
      <w:r w:rsidRPr="00F60574">
        <w:t>The proposed Accounting CQS from the CSU were passed out to the committee and we determined that we need to go out and get input from our stewards, and members in these affected classifications and get their input.</w:t>
      </w:r>
    </w:p>
    <w:p w:rsidR="00512657" w:rsidRPr="00F60574" w:rsidRDefault="00512657" w:rsidP="00B90338"/>
    <w:p w:rsidR="00512657" w:rsidRDefault="00512657" w:rsidP="00B90338">
      <w:r>
        <w:br w:type="page"/>
      </w:r>
      <w:r w:rsidRPr="00F60574">
        <w:t>There was discussion of the transfer of foundation employees onto the state payroll and our bargaining units, and how the transition of these employees should be into the proper classifications, especially in those campuses undergoing layoffs.  Some campuses have already made this transfer, and others are still in the process.  Important:  All campus leadership are advised to check on the status of these employees and the transition on their campus into our bargaining units.</w:t>
      </w:r>
    </w:p>
    <w:p w:rsidR="00512657" w:rsidRPr="00F60574" w:rsidRDefault="00512657" w:rsidP="00B90338"/>
    <w:p w:rsidR="00512657" w:rsidRDefault="00512657" w:rsidP="00B90338">
      <w:r w:rsidRPr="00F60574">
        <w:t>It was determined by the committee that the most effective use of our resources should be providing workshops to the campuses on “how to write a position description” and “job merging”.</w:t>
      </w:r>
    </w:p>
    <w:p w:rsidR="00512657" w:rsidRPr="00F60574" w:rsidRDefault="00512657" w:rsidP="00B90338"/>
    <w:p w:rsidR="00512657" w:rsidRPr="00F60574" w:rsidRDefault="00512657" w:rsidP="00B90338">
      <w:r w:rsidRPr="00F60574">
        <w:t>Respectfully Submitted,</w:t>
      </w:r>
    </w:p>
    <w:p w:rsidR="00512657" w:rsidRPr="00F60574" w:rsidRDefault="00512657" w:rsidP="00B90338">
      <w:r w:rsidRPr="00F60574">
        <w:t>Nancy Kobata</w:t>
      </w:r>
    </w:p>
    <w:p w:rsidR="00512657" w:rsidRDefault="00512657" w:rsidP="00CA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p>
    <w:p w:rsidR="00512657" w:rsidRDefault="00512657" w:rsidP="00CA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p>
    <w:p w:rsidR="00512657" w:rsidRPr="00BC1ED3" w:rsidRDefault="00512657" w:rsidP="004604D0">
      <w:pPr>
        <w:tabs>
          <w:tab w:val="left" w:pos="-1440"/>
          <w:tab w:val="left" w:pos="720"/>
          <w:tab w:val="left" w:pos="2160"/>
          <w:tab w:val="left" w:pos="2880"/>
        </w:tabs>
        <w:ind w:left="5040" w:hanging="4320"/>
      </w:pPr>
      <w:r>
        <w:rPr>
          <w:b/>
          <w:bCs/>
        </w:rPr>
        <w:t>CSUEUBOD 49/11/14</w:t>
      </w:r>
      <w:r>
        <w:rPr>
          <w:b/>
          <w:bCs/>
        </w:rPr>
        <w:tab/>
      </w:r>
      <w:r w:rsidRPr="00BC1ED3">
        <w:rPr>
          <w:b/>
          <w:bCs/>
        </w:rPr>
        <w:t>MOTION:</w:t>
      </w:r>
      <w:r>
        <w:tab/>
        <w:t xml:space="preserve">Steve Mottaz second by Loretta Sevaaetasi - </w:t>
      </w:r>
      <w:r w:rsidRPr="00BC1ED3">
        <w:t xml:space="preserve">that the </w:t>
      </w:r>
      <w:r>
        <w:t>CSUEU BOD accepts the Classification Committee reports as presented.</w:t>
      </w:r>
    </w:p>
    <w:p w:rsidR="00512657" w:rsidRPr="00BC1ED3" w:rsidRDefault="00512657" w:rsidP="004604D0">
      <w:pPr>
        <w:tabs>
          <w:tab w:val="left" w:pos="-1440"/>
          <w:tab w:val="left" w:pos="2160"/>
          <w:tab w:val="left" w:pos="3600"/>
        </w:tabs>
        <w:ind w:left="5040" w:hanging="4320"/>
      </w:pPr>
    </w:p>
    <w:p w:rsidR="00512657" w:rsidRDefault="00512657" w:rsidP="004604D0">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512657" w:rsidRDefault="00512657" w:rsidP="004A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512657" w:rsidRDefault="00512657" w:rsidP="00531E88">
      <w:pPr>
        <w:tabs>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720"/>
      </w:pPr>
    </w:p>
    <w:p w:rsidR="00512657" w:rsidRDefault="00512657" w:rsidP="00820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firstLine="720"/>
        <w:rPr>
          <w:b/>
        </w:rPr>
      </w:pPr>
    </w:p>
    <w:p w:rsidR="00512657" w:rsidRPr="006D5396" w:rsidRDefault="00512657"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6D5396">
        <w:rPr>
          <w:b/>
          <w:u w:val="single"/>
        </w:rPr>
        <w:t>BUC 2 REPORT:</w:t>
      </w:r>
    </w:p>
    <w:p w:rsidR="00512657" w:rsidRDefault="00512657" w:rsidP="006B4068">
      <w:pPr>
        <w:jc w:val="center"/>
      </w:pPr>
    </w:p>
    <w:p w:rsidR="00512657" w:rsidRDefault="00512657" w:rsidP="006B4068">
      <w:r>
        <w:rPr>
          <w:b/>
          <w:bCs/>
        </w:rPr>
        <w:t>Present:</w:t>
      </w:r>
      <w:r>
        <w:t xml:space="preserve"> Chair Tessy Reese/San Diego; Vice-Chair Pam Robertson/Sacramento; At-Large Lisa Bush/Los Angeles, Pat Clanton/Stanislaus, Susan Whitney/Humboldt</w:t>
      </w:r>
    </w:p>
    <w:p w:rsidR="00512657" w:rsidRDefault="00512657" w:rsidP="006B4068">
      <w:r>
        <w:rPr>
          <w:b/>
          <w:bCs/>
        </w:rPr>
        <w:t>Guests:</w:t>
      </w:r>
      <w:r>
        <w:t xml:space="preserve"> Joann Dapiran representing Sonoma; Lori Williams representing SLO, </w:t>
      </w:r>
    </w:p>
    <w:p w:rsidR="00512657" w:rsidRDefault="00512657" w:rsidP="006B4068">
      <w:r>
        <w:t>Stephen Tillinghast/Humboldt, Joyce Cury/CO, Peggy Allen/CO, Anne Martin/</w:t>
      </w:r>
    </w:p>
    <w:p w:rsidR="00512657" w:rsidRDefault="00512657" w:rsidP="006B4068">
      <w:r>
        <w:t>Communications Committee, Lucy Brez/Pomona, Rocky Sanchez representing Pomona, Marilyn McGuire/CO; Pat Gantt, President; Russell Kilday-Hicks, VP of Representation; Teven Laxer/SLRR Staff assigned</w:t>
      </w:r>
    </w:p>
    <w:p w:rsidR="00512657" w:rsidRDefault="00512657" w:rsidP="006B4068"/>
    <w:p w:rsidR="00512657" w:rsidRDefault="00512657" w:rsidP="006B4068">
      <w:pPr>
        <w:rPr>
          <w:b/>
          <w:bCs/>
        </w:rPr>
      </w:pPr>
      <w:r>
        <w:rPr>
          <w:b/>
          <w:bCs/>
        </w:rPr>
        <w:t>Athletic Trainers</w:t>
      </w:r>
    </w:p>
    <w:p w:rsidR="00512657" w:rsidRDefault="00512657" w:rsidP="006B4068">
      <w:r>
        <w:t>We discussed the potential challenges with the process of managing excessive hours in this exempt position. We continue to gather data regarding the tracking of overtime hours and if there are any issues of compensation or areas of concern.</w:t>
      </w:r>
    </w:p>
    <w:p w:rsidR="00512657" w:rsidRDefault="00512657" w:rsidP="006B4068"/>
    <w:p w:rsidR="00512657" w:rsidRDefault="00512657" w:rsidP="006B4068">
      <w:pPr>
        <w:rPr>
          <w:b/>
          <w:bCs/>
        </w:rPr>
      </w:pPr>
      <w:r>
        <w:rPr>
          <w:b/>
          <w:bCs/>
        </w:rPr>
        <w:t>Occupational Group</w:t>
      </w:r>
    </w:p>
    <w:p w:rsidR="00512657" w:rsidRDefault="00512657" w:rsidP="006B4068">
      <w:r>
        <w:t>We believe there's an interest in developing state-wide occupational groups.  Please contact Tessy or Pam</w:t>
      </w:r>
    </w:p>
    <w:p w:rsidR="00512657" w:rsidRDefault="00512657" w:rsidP="006B4068"/>
    <w:p w:rsidR="00512657" w:rsidRDefault="00512657" w:rsidP="006B4068">
      <w:pPr>
        <w:tabs>
          <w:tab w:val="left" w:pos="585"/>
        </w:tabs>
        <w:rPr>
          <w:b/>
          <w:bCs/>
        </w:rPr>
      </w:pPr>
      <w:r>
        <w:rPr>
          <w:b/>
          <w:bCs/>
        </w:rPr>
        <w:t>Health Center Policies</w:t>
      </w:r>
    </w:p>
    <w:p w:rsidR="00512657" w:rsidRDefault="00512657" w:rsidP="006B4068">
      <w:pPr>
        <w:tabs>
          <w:tab w:val="left" w:pos="585"/>
        </w:tabs>
      </w:pPr>
      <w:r>
        <w:t>It is important that any policy that affects working conditions is subject to meet and confer. It is imperative that employees have knowledge of policies that have a direct effect on them. Failure to provide CSUEU with notice and the opportunity to meet and confer is an Unfair Labor Practice.</w:t>
      </w:r>
    </w:p>
    <w:p w:rsidR="00512657" w:rsidRDefault="00512657" w:rsidP="006B4068">
      <w:pPr>
        <w:tabs>
          <w:tab w:val="left" w:pos="585"/>
        </w:tabs>
      </w:pPr>
    </w:p>
    <w:p w:rsidR="00512657" w:rsidRDefault="00512657" w:rsidP="006B4068">
      <w:pPr>
        <w:tabs>
          <w:tab w:val="left" w:pos="585"/>
        </w:tabs>
        <w:rPr>
          <w:b/>
          <w:bCs/>
        </w:rPr>
      </w:pPr>
      <w:r>
        <w:rPr>
          <w:b/>
          <w:bCs/>
        </w:rPr>
        <w:t>Workload/Job Merging</w:t>
      </w:r>
    </w:p>
    <w:p w:rsidR="00512657" w:rsidRDefault="00512657" w:rsidP="006B4068">
      <w:pPr>
        <w:tabs>
          <w:tab w:val="left" w:pos="585"/>
        </w:tabs>
      </w:pPr>
      <w:r>
        <w:t>As a result of not re-hiring staff that have left their positions, jobs have merged and workload has increased. We need to address this issue on a state-wide level.</w:t>
      </w:r>
    </w:p>
    <w:p w:rsidR="00512657" w:rsidRDefault="00512657" w:rsidP="006B4068">
      <w:pPr>
        <w:tabs>
          <w:tab w:val="left" w:pos="585"/>
        </w:tabs>
      </w:pPr>
    </w:p>
    <w:p w:rsidR="00512657" w:rsidRDefault="00512657" w:rsidP="006B4068">
      <w:pPr>
        <w:tabs>
          <w:tab w:val="left" w:pos="585"/>
        </w:tabs>
        <w:rPr>
          <w:b/>
          <w:bCs/>
        </w:rPr>
      </w:pPr>
      <w:r>
        <w:rPr>
          <w:b/>
          <w:bCs/>
        </w:rPr>
        <w:t>Performance Evaluations:</w:t>
      </w:r>
    </w:p>
    <w:p w:rsidR="00512657" w:rsidRDefault="00512657" w:rsidP="006B4068">
      <w:pPr>
        <w:tabs>
          <w:tab w:val="left" w:pos="585"/>
        </w:tabs>
      </w:pPr>
      <w:r>
        <w:t>It was brought to our attention that there has been a significant decrease in performance evaluation ratings. This is happening on several campuses. On one campus, it was stated that in a score of 1-5, in order to score a (4) you had to “Walk on water.” and to score a (5) you had to “save the university a million dollars.” This practice has been shown to be very demoralizing to the above average employee who strives hard for excellence.</w:t>
      </w:r>
    </w:p>
    <w:p w:rsidR="00512657" w:rsidRDefault="00512657" w:rsidP="006B4068">
      <w:pPr>
        <w:tabs>
          <w:tab w:val="left" w:pos="585"/>
        </w:tabs>
      </w:pPr>
    </w:p>
    <w:p w:rsidR="00512657" w:rsidRDefault="00512657" w:rsidP="006B4068">
      <w:pPr>
        <w:tabs>
          <w:tab w:val="left" w:pos="585"/>
        </w:tabs>
        <w:rPr>
          <w:b/>
          <w:bCs/>
        </w:rPr>
      </w:pPr>
      <w:r>
        <w:rPr>
          <w:b/>
          <w:bCs/>
        </w:rPr>
        <w:t>Bargaining</w:t>
      </w:r>
    </w:p>
    <w:p w:rsidR="00512657" w:rsidRDefault="00512657" w:rsidP="006B4068">
      <w:pPr>
        <w:tabs>
          <w:tab w:val="left" w:pos="585"/>
        </w:tabs>
      </w:pPr>
      <w:r>
        <w:t>Teven and Russell gave a bargaining update and invited the council to visit the Activist to keep informed of our proposal changes, also giving the opportunity for comment.  Tessy and Pam will be monitoring comments and suggestions.  If something is urgent, please email us or Teven directly.</w:t>
      </w:r>
    </w:p>
    <w:p w:rsidR="00512657" w:rsidRDefault="00512657" w:rsidP="006B4068">
      <w:pPr>
        <w:tabs>
          <w:tab w:val="left" w:pos="585"/>
        </w:tabs>
      </w:pPr>
    </w:p>
    <w:p w:rsidR="00512657" w:rsidRDefault="00512657" w:rsidP="006B4068">
      <w:pPr>
        <w:tabs>
          <w:tab w:val="left" w:pos="585"/>
        </w:tabs>
      </w:pPr>
      <w:r>
        <w:t>Meeting was adjourned at 10:00 am.</w:t>
      </w:r>
    </w:p>
    <w:p w:rsidR="00512657" w:rsidRDefault="00512657" w:rsidP="006B4068"/>
    <w:p w:rsidR="00512657" w:rsidRDefault="00512657"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512657" w:rsidRPr="00BC1ED3" w:rsidRDefault="00512657" w:rsidP="007D6166">
      <w:pPr>
        <w:tabs>
          <w:tab w:val="left" w:pos="-1440"/>
          <w:tab w:val="left" w:pos="720"/>
          <w:tab w:val="left" w:pos="2160"/>
          <w:tab w:val="left" w:pos="2880"/>
        </w:tabs>
        <w:ind w:left="5040" w:hanging="4320"/>
      </w:pPr>
      <w:r>
        <w:rPr>
          <w:b/>
          <w:bCs/>
        </w:rPr>
        <w:t>CSUEUBOD 50/11/14</w:t>
      </w:r>
      <w:r>
        <w:rPr>
          <w:b/>
          <w:bCs/>
        </w:rPr>
        <w:tab/>
      </w:r>
      <w:r w:rsidRPr="00BC1ED3">
        <w:rPr>
          <w:b/>
          <w:bCs/>
        </w:rPr>
        <w:t>MOTION:</w:t>
      </w:r>
      <w:r>
        <w:tab/>
        <w:t xml:space="preserve">Tessy Reese second by Andrew Coile - </w:t>
      </w:r>
      <w:r w:rsidRPr="00BC1ED3">
        <w:t xml:space="preserve">that the </w:t>
      </w:r>
      <w:r>
        <w:t>CSUEU BOD accepts the BUC 2, 5, 7 &amp; 9 reports as presented en toto.</w:t>
      </w:r>
    </w:p>
    <w:p w:rsidR="00512657" w:rsidRPr="00BC1ED3" w:rsidRDefault="00512657" w:rsidP="007D6166">
      <w:pPr>
        <w:tabs>
          <w:tab w:val="left" w:pos="-1440"/>
          <w:tab w:val="left" w:pos="2160"/>
          <w:tab w:val="left" w:pos="3600"/>
        </w:tabs>
        <w:ind w:left="5040" w:hanging="4320"/>
      </w:pPr>
    </w:p>
    <w:p w:rsidR="00512657" w:rsidRDefault="00512657" w:rsidP="007D6166">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512657" w:rsidRDefault="00512657" w:rsidP="007D6166">
      <w:pPr>
        <w:tabs>
          <w:tab w:val="left" w:pos="0"/>
        </w:tabs>
        <w:ind w:left="5040" w:hanging="4320"/>
        <w:rPr>
          <w:b/>
          <w:bCs/>
        </w:rPr>
      </w:pPr>
    </w:p>
    <w:p w:rsidR="00512657" w:rsidRPr="004A4142" w:rsidRDefault="00512657"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4A4142">
        <w:rPr>
          <w:b/>
          <w:u w:val="single"/>
        </w:rPr>
        <w:t>BUC 5 REPORT:</w:t>
      </w:r>
    </w:p>
    <w:p w:rsidR="00512657" w:rsidRDefault="00512657"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512657" w:rsidRDefault="00512657" w:rsidP="00FC64FB">
      <w:r w:rsidRPr="00C77131">
        <w:t>Members-at-Large:  Sharon Cunningham, Chair; Jose Rico, Frank Williams, Jerry Saner, Angel Melendez, Dan Williams, Kenneth Coleman.</w:t>
      </w:r>
    </w:p>
    <w:p w:rsidR="00512657" w:rsidRPr="00C77131" w:rsidRDefault="00512657" w:rsidP="00FC64FB"/>
    <w:p w:rsidR="00512657" w:rsidRDefault="00512657" w:rsidP="00FC64FB">
      <w:r w:rsidRPr="00C77131">
        <w:t>Unit 5 members- Reggie Keys,  Hector Chan,  Joel Crowley.</w:t>
      </w:r>
    </w:p>
    <w:p w:rsidR="00512657" w:rsidRPr="00C77131" w:rsidRDefault="00512657" w:rsidP="00FC64FB"/>
    <w:p w:rsidR="00512657" w:rsidRDefault="00512657" w:rsidP="00FC64FB">
      <w:r w:rsidRPr="00C77131">
        <w:t>Excused: Mike Chavez, Rick Berry.</w:t>
      </w:r>
    </w:p>
    <w:p w:rsidR="00512657" w:rsidRPr="00C77131" w:rsidRDefault="00512657" w:rsidP="00FC64FB"/>
    <w:p w:rsidR="00512657" w:rsidRPr="00C77131" w:rsidRDefault="00512657" w:rsidP="00FC64FB">
      <w:r w:rsidRPr="00C77131">
        <w:t>Guests:  Pat Gantt, President;  Russell Kilday-Hicks, Vice President of Representation; Donna Melendez; Debbie Blair; Christina Valero; Jerrie McIntyre and Lois Kugelmass, staff.</w:t>
      </w:r>
    </w:p>
    <w:p w:rsidR="00512657" w:rsidRPr="00C77131" w:rsidRDefault="00512657" w:rsidP="00FC64FB">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r>
      <w:r w:rsidRPr="00C77131">
        <w:softHyphen/>
        <w:t>___________________________________________________________________</w:t>
      </w:r>
    </w:p>
    <w:p w:rsidR="00512657" w:rsidRDefault="00512657" w:rsidP="00FC64FB"/>
    <w:p w:rsidR="00512657" w:rsidRDefault="00512657" w:rsidP="00FC64FB">
      <w:r w:rsidRPr="00C77131">
        <w:t>Sharon Cunningham called the meeting to order.  She announced that Rick Berry still is an at-large BU 5 council member, but he has stepped down as vice chair.  Chairman Cunningham appointed Mike Chavez as the interim Unit 5 Vice Chair.  Mike is an at-large delegate from Stanislaus who has served on the statewide LMCs on Custodial Services and on Long-Term Compensation.  Mike met with the bargaining team until he was temporarily sidelined with an injury.  Jose Rico from San Jose has stepped in temporarily in Mike’s absence.  The council concurred with the Chair’s appointment.</w:t>
      </w:r>
    </w:p>
    <w:p w:rsidR="00512657" w:rsidRPr="00C77131" w:rsidRDefault="00512657" w:rsidP="00FC64FB"/>
    <w:p w:rsidR="00512657" w:rsidRDefault="00512657" w:rsidP="00FC64FB">
      <w:r w:rsidRPr="00C77131">
        <w:t>Sharon asked the current members-at-large to renew their commitment and attend Council meetings, because Unit 5 needs that representation. There are new members who are able to serve if the current members cannot make meetings.</w:t>
      </w:r>
    </w:p>
    <w:p w:rsidR="00512657" w:rsidRPr="00C77131" w:rsidRDefault="00512657" w:rsidP="00FC64FB"/>
    <w:p w:rsidR="00512657" w:rsidRDefault="00512657" w:rsidP="00FC64FB">
      <w:r>
        <w:br w:type="page"/>
      </w:r>
      <w:r w:rsidRPr="00C77131">
        <w:t>Sharon discussed the results of our campaigns on several campuses to challenge contracting out, including at the Chancellors Office, Los Angeles, and Long Beach.  It is essential that our chapters and Unit 5 reps remain vigilant and work with the LRRs to document and challenge any new contracting on campus. Get the name of the company, the date of their appearance, pictures and as much other detail as possible.  After numerous grievances at SFSU, the campus calls the LRR before they do any contracting, even short term, and they first offer the work (“right of first refusal”) to our Unit 5 members.  Several campuses expressed disappointment that after we negotiate such consideration, the members turn down the work!</w:t>
      </w:r>
    </w:p>
    <w:p w:rsidR="00512657" w:rsidRPr="00C77131" w:rsidRDefault="00512657" w:rsidP="00FC64FB"/>
    <w:p w:rsidR="00512657" w:rsidRDefault="00512657" w:rsidP="00FC64FB">
      <w:r w:rsidRPr="00C77131">
        <w:t xml:space="preserve">President Pat Gantt said we must chase down contracting violations at each campus, so that the Chancellor cannot dismiss our concerns about the lack of over-sight and poor-decision-making, as just the actions of a couple of rogue campuses.   </w:t>
      </w:r>
    </w:p>
    <w:p w:rsidR="00512657" w:rsidRPr="00C77131" w:rsidRDefault="00512657" w:rsidP="00FC64FB"/>
    <w:p w:rsidR="00512657" w:rsidRDefault="00512657" w:rsidP="00FC64FB">
      <w:r w:rsidRPr="00C77131">
        <w:t xml:space="preserve">The council had a lively discussion about how to handle out of classification work in Unit 5. Many chapters, including Fresno, Maritime, San Jose and SLO, have successfully negotiated IRPs, stipends, and reclassifications.   While management can simply withdraw the higher level duties, skillful advocacy can get training and additional money for our members. Dan Williams at SLO requested information about how chapters are dealing with the duties of laying down and maintaining artificial turf.  </w:t>
      </w:r>
    </w:p>
    <w:p w:rsidR="00512657" w:rsidRPr="00C77131" w:rsidRDefault="00512657" w:rsidP="00FC64FB"/>
    <w:p w:rsidR="00512657" w:rsidRDefault="00512657" w:rsidP="00FC64FB">
      <w:r w:rsidRPr="00C77131">
        <w:t xml:space="preserve">Sharon reminded reps that they should tell our members that they need to use vacation hours (over the maximum) or lose them. Everyone should make sure that when they represent Unit 5 about an issue, they should talk to most if not all of the Unit 5 members in their chapter. </w:t>
      </w:r>
    </w:p>
    <w:p w:rsidR="00512657" w:rsidRDefault="00512657" w:rsidP="00FC64FB"/>
    <w:p w:rsidR="00512657" w:rsidRDefault="00512657" w:rsidP="00FC64FB">
      <w:r w:rsidRPr="00C77131">
        <w:t>Finally, Donna Melendez and Debbie Blair requested information and articles about contracting out for the CSUEU communications committee.</w:t>
      </w:r>
    </w:p>
    <w:p w:rsidR="00512657" w:rsidRPr="00C77131" w:rsidRDefault="00512657" w:rsidP="00FC64FB"/>
    <w:p w:rsidR="00512657" w:rsidRPr="00C77131" w:rsidRDefault="00512657" w:rsidP="00FC64FB">
      <w:r w:rsidRPr="00C77131">
        <w:t>The meeting adjourned at 10 AM.</w:t>
      </w:r>
    </w:p>
    <w:p w:rsidR="00512657" w:rsidRDefault="00512657"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512657" w:rsidRPr="008B6B51" w:rsidRDefault="00512657" w:rsidP="008B6B51">
      <w:pPr>
        <w:rPr>
          <w:b/>
          <w:u w:val="single"/>
        </w:rPr>
      </w:pPr>
      <w:r w:rsidRPr="008B6B51">
        <w:rPr>
          <w:b/>
          <w:u w:val="single"/>
        </w:rPr>
        <w:t>BUC 7 REPORT:</w:t>
      </w:r>
    </w:p>
    <w:p w:rsidR="00512657" w:rsidRDefault="00512657" w:rsidP="008B6B51">
      <w:pPr>
        <w:rPr>
          <w:u w:val="single"/>
        </w:rPr>
      </w:pPr>
    </w:p>
    <w:p w:rsidR="00512657" w:rsidRDefault="00512657" w:rsidP="00FA1547">
      <w:r w:rsidRPr="00226990">
        <w:t>Members:  Michael Brandt, John Orr,  Gilbert Villareal, Rocky Sanchez,  Linda Nunez.  Substitutes: Teri Randolph,  Jennifer Elliot.</w:t>
      </w:r>
    </w:p>
    <w:p w:rsidR="00512657" w:rsidRPr="00226990" w:rsidRDefault="00512657" w:rsidP="00FA1547"/>
    <w:p w:rsidR="00512657" w:rsidRDefault="00512657" w:rsidP="00FA1547">
      <w:pPr>
        <w:jc w:val="both"/>
      </w:pPr>
      <w:r w:rsidRPr="00226990">
        <w:t>Guests:  President Pat Gantt, Vice President of Representation Russell Kilday-Hicks,  Vivian Mendoza, Neysa Bush, Janet Gonzales, Donna Melendez, Peggy Allen, Teri Randolph, Sherry Velthuysen;  Jennifer O’Neal-Watts, Elizabeth Saenz-Ackermann, Pat Heath, Linda Nunez, Chuck Constantine, Jerry Saner, Reggie Keyes, Lucy Breza,  Jerrie McIntyre and Lois Kugelmass, staff.</w:t>
      </w:r>
    </w:p>
    <w:p w:rsidR="00512657" w:rsidRPr="00226990" w:rsidRDefault="00512657" w:rsidP="00FA1547">
      <w:pPr>
        <w:jc w:val="both"/>
      </w:pPr>
    </w:p>
    <w:p w:rsidR="00512657" w:rsidRPr="00226990" w:rsidRDefault="00512657" w:rsidP="00FA1547">
      <w:r w:rsidRPr="00226990">
        <w:t>Excused:  George Ball, Dawn McCulley __________________________________________________________________________________</w:t>
      </w:r>
    </w:p>
    <w:p w:rsidR="00512657" w:rsidRDefault="00512657" w:rsidP="00FA1547">
      <w:r w:rsidRPr="00226990">
        <w:t>Chair Michael Brandt announced that Unit 7 at-large-member Joseph Jelincic has been hired by CSUEU as a Labor Relations Representative (LRR) and therefore there is a vacancy on the Council. Pat Heath and Teri Randolph are substituting this meeting for Joseph and for George Ball, who is excused.  Anyone who is interested in serving on the at-large position should contact him.</w:t>
      </w:r>
    </w:p>
    <w:p w:rsidR="00512657" w:rsidRPr="00226990" w:rsidRDefault="00512657" w:rsidP="00FA1547"/>
    <w:p w:rsidR="00512657" w:rsidRDefault="00512657" w:rsidP="00FA1547">
      <w:r>
        <w:br w:type="page"/>
      </w:r>
      <w:r w:rsidRPr="00226990">
        <w:t xml:space="preserve">President Pat Gantt reported on the state budget.   CSU appears to be restrained about going to layoffs and to be waiting for final state budget.  Pat described the controversies over ballot measures, revenues and budget cuts between the Republicans, Democrats, and Governor Brown.  He also discussed preparations in case of an impending layoff .  Pat and Vice President of Representation Russell-Kilday Hicks discussed bargaining and how much bargaining and the budget are linked in the public sector.  Russell described the effect of presentations at the bargaining table on our priority issues, and he is preparing  this week’s presentation on Article 20 - salaries.   </w:t>
      </w:r>
    </w:p>
    <w:p w:rsidR="00512657" w:rsidRPr="00226990" w:rsidRDefault="00512657" w:rsidP="00FA1547"/>
    <w:p w:rsidR="00512657" w:rsidRDefault="00512657" w:rsidP="00FA1547">
      <w:r w:rsidRPr="00226990">
        <w:t xml:space="preserve">The Council discussed  ”synergy” – the CSU catch-word for merging functions on different campuses.  Fullerton IT is currently going to San Marcos to do IT training.  There are conversations about “synergizing” dispatching, which is the current trend in smaller cities nationwide.    </w:t>
      </w:r>
    </w:p>
    <w:p w:rsidR="00512657" w:rsidRPr="00226990" w:rsidRDefault="00512657" w:rsidP="00FA1547"/>
    <w:p w:rsidR="00512657" w:rsidRDefault="00512657" w:rsidP="00FA1547">
      <w:r w:rsidRPr="00226990">
        <w:t>The Council members expressed frustration about our wages remaining stagnant while raises for the managers go through, camouflaged by title changes.  An employees’ “conversation with the Chancellor” will take place on July 21</w:t>
      </w:r>
      <w:r w:rsidRPr="00226990">
        <w:rPr>
          <w:vertAlign w:val="superscript"/>
        </w:rPr>
        <w:t>st</w:t>
      </w:r>
      <w:r w:rsidRPr="00226990">
        <w:t xml:space="preserve"> at the CO.</w:t>
      </w:r>
    </w:p>
    <w:p w:rsidR="00512657" w:rsidRDefault="00512657" w:rsidP="00FA1547"/>
    <w:p w:rsidR="00512657" w:rsidRDefault="00512657" w:rsidP="00FA1547">
      <w:r w:rsidRPr="00226990">
        <w:t xml:space="preserve">Michael Brandt described the agreement we have reached in the library services specialist (LSS) series.  The CO agreed that they would train their classifiers, so we decided to bargain individual review rather than a “road map.”   However, the affected members will be moved by the road map into Unit 9 if they haven’t been reclassified until a year.  Michael said he thought it will be 30 – 90 days before the process takes off.  The lead library assistant s are in Unit 4 and have the choice of staying in Unit 4 or going to Unit 9.  We need Unit 4 representatives to read the tech letters when they come out.  There are 400  affected employees statewide.  </w:t>
      </w:r>
    </w:p>
    <w:p w:rsidR="00512657" w:rsidRPr="00226990" w:rsidRDefault="00512657" w:rsidP="00FA1547"/>
    <w:p w:rsidR="00512657" w:rsidRDefault="00512657" w:rsidP="00FA1547">
      <w:r w:rsidRPr="00226990">
        <w:t>CSU has just sent proposals for changes to the accounting series which affect both Unit 7 and Unit 9. Each chapter should survey their members and give Michael names of prospective participants for the meet and confer.</w:t>
      </w:r>
    </w:p>
    <w:p w:rsidR="00512657" w:rsidRDefault="00512657" w:rsidP="00FA1547"/>
    <w:p w:rsidR="00512657" w:rsidRDefault="00512657" w:rsidP="00FA1547">
      <w:r w:rsidRPr="00226990">
        <w:t xml:space="preserve">Student assistants are taking more and more of our bargaining unit work. Our bargaining team has proposed significant changes to the contract.  Mike Brandt is soliciting information and examples that we can use to support our proposals.  Michael is preparing a report on a student assistant who has been brought in to do dispatcher work without any of the mandatory training.  LRR Jerrie McIntyre reported that we are pursuing arbitrations at East Bay over the increase in student hours doing work where there are still members on layoff on the reemployment list.   </w:t>
      </w:r>
    </w:p>
    <w:p w:rsidR="00512657" w:rsidRPr="00226990" w:rsidRDefault="00512657" w:rsidP="00FA1547"/>
    <w:p w:rsidR="00512657" w:rsidRDefault="00512657" w:rsidP="00FA1547">
      <w:r w:rsidRPr="00226990">
        <w:t>Vice Chair John Orr described an SEIU initiative to encourage the election of moderate Republicans.  John, who is a Republican,</w:t>
      </w:r>
      <w:r>
        <w:t xml:space="preserve"> </w:t>
      </w:r>
      <w:r w:rsidRPr="00226990">
        <w:t>was interviewed by the media and was subsequently attacked by name on conservative talk radio as the “parking parasite.”  (Congratulations John!)</w:t>
      </w:r>
    </w:p>
    <w:p w:rsidR="00512657" w:rsidRPr="00226990" w:rsidRDefault="00512657" w:rsidP="00FA1547"/>
    <w:p w:rsidR="00512657" w:rsidRPr="00226990" w:rsidRDefault="00512657" w:rsidP="00FA1547">
      <w:r w:rsidRPr="00226990">
        <w:t>Finally, CSULA reported that as the result of an</w:t>
      </w:r>
      <w:r>
        <w:t xml:space="preserve"> arbitration settlement, a member was reclassified </w:t>
      </w:r>
      <w:r w:rsidRPr="00226990">
        <w:t>from ASC I to ASC II  and received six years of back pay.</w:t>
      </w:r>
    </w:p>
    <w:p w:rsidR="00512657" w:rsidRPr="00226990" w:rsidRDefault="00512657" w:rsidP="00FA1547">
      <w:r w:rsidRPr="00226990">
        <w:t xml:space="preserve">The meeting adjourned at 7:30 PM. </w:t>
      </w:r>
    </w:p>
    <w:p w:rsidR="00512657" w:rsidRPr="00DE2A65" w:rsidRDefault="00512657" w:rsidP="00356C80"/>
    <w:p w:rsidR="00512657" w:rsidRPr="004A4142" w:rsidRDefault="00512657" w:rsidP="008B6B51">
      <w:pPr>
        <w:rPr>
          <w:b/>
          <w:u w:val="single"/>
        </w:rPr>
      </w:pPr>
      <w:r>
        <w:rPr>
          <w:b/>
          <w:u w:val="single"/>
        </w:rPr>
        <w:br w:type="page"/>
      </w:r>
      <w:r w:rsidRPr="004A4142">
        <w:rPr>
          <w:b/>
          <w:u w:val="single"/>
        </w:rPr>
        <w:t>BUC 9 REPORT:</w:t>
      </w:r>
    </w:p>
    <w:p w:rsidR="00512657" w:rsidRDefault="00512657" w:rsidP="001D616F">
      <w:pPr>
        <w:pStyle w:val="BodyText"/>
        <w:rPr>
          <w:sz w:val="24"/>
          <w:szCs w:val="24"/>
        </w:rPr>
      </w:pPr>
    </w:p>
    <w:p w:rsidR="00512657" w:rsidRPr="00793AB6" w:rsidRDefault="00512657" w:rsidP="00967C4D">
      <w:pPr>
        <w:pStyle w:val="BodyText"/>
        <w:tabs>
          <w:tab w:val="left" w:pos="707"/>
        </w:tabs>
        <w:rPr>
          <w:sz w:val="24"/>
          <w:szCs w:val="24"/>
        </w:rPr>
      </w:pPr>
      <w:r w:rsidRPr="00793AB6">
        <w:rPr>
          <w:sz w:val="24"/>
          <w:szCs w:val="24"/>
        </w:rPr>
        <w:t>After 13 years of co</w:t>
      </w:r>
      <w:r>
        <w:rPr>
          <w:sz w:val="24"/>
          <w:szCs w:val="24"/>
        </w:rPr>
        <w:t xml:space="preserve">nversation, negotiation and </w:t>
      </w:r>
      <w:r w:rsidRPr="00793AB6">
        <w:rPr>
          <w:sz w:val="24"/>
          <w:szCs w:val="24"/>
        </w:rPr>
        <w:t>countless bargaining sessions with the CSU, I am pleased to report that the agreement to move more than 450 Library Assistants from Unit 7 to Unit 9 has finally been ratified. Teven Laxer is working on an FAQ which discusses the details in depth, and a web page discussing the conversion is now on the CSUEU website. While a pay increase did not occur, all of the current Library Assistants will be given an opportunity to revise their classifications, many of which were badly out of date, and work with management to determ</w:t>
      </w:r>
      <w:r>
        <w:rPr>
          <w:sz w:val="24"/>
          <w:szCs w:val="24"/>
        </w:rPr>
        <w:t xml:space="preserve">ine which LSS level (1-4) they </w:t>
      </w:r>
      <w:r w:rsidRPr="00793AB6">
        <w:rPr>
          <w:sz w:val="24"/>
          <w:szCs w:val="24"/>
        </w:rPr>
        <w:t>will move into. Hopefully, this may lead to a reclassification for some employees. In addition, the Lead Library Assistants, currently in Bargaining Unit 4, will be given the choice of remaining within that unit, or transferring into Unit 9. Effective July 1</w:t>
      </w:r>
      <w:r w:rsidRPr="00793AB6">
        <w:rPr>
          <w:sz w:val="24"/>
          <w:szCs w:val="24"/>
          <w:vertAlign w:val="superscript"/>
        </w:rPr>
        <w:t>st</w:t>
      </w:r>
      <w:r w:rsidRPr="00793AB6">
        <w:rPr>
          <w:sz w:val="24"/>
          <w:szCs w:val="24"/>
        </w:rPr>
        <w:t>, all new LSS hires will automatically be placed in Bargaining Unit 9. I would like to thank both Joan Kennedy, who spearheaded this project, and all of the other LA's who participated in the bargaining process. Unit 9 looks forward to having you join us!</w:t>
      </w:r>
    </w:p>
    <w:p w:rsidR="00512657" w:rsidRPr="00793AB6" w:rsidRDefault="00512657" w:rsidP="00967C4D">
      <w:pPr>
        <w:pStyle w:val="BodyText"/>
        <w:tabs>
          <w:tab w:val="left" w:pos="707"/>
        </w:tabs>
        <w:ind w:left="707" w:hanging="283"/>
        <w:rPr>
          <w:sz w:val="24"/>
          <w:szCs w:val="24"/>
        </w:rPr>
      </w:pPr>
    </w:p>
    <w:p w:rsidR="00512657" w:rsidRPr="00793AB6" w:rsidRDefault="00512657" w:rsidP="00967C4D">
      <w:pPr>
        <w:pStyle w:val="BodyText"/>
        <w:rPr>
          <w:sz w:val="24"/>
          <w:szCs w:val="24"/>
        </w:rPr>
      </w:pPr>
      <w:r w:rsidRPr="00793AB6">
        <w:rPr>
          <w:sz w:val="24"/>
          <w:szCs w:val="24"/>
        </w:rPr>
        <w:t>The CSU has proposed deleting an empty classification, that of Unit 9 firefighter.  Bargaining Unit 9 is often the “catch all” for unusual classifications. This classification has not been used since 2003, when the last firefighter left Cal Poly SLO. Teven Laxer reported that this type of abolishment for empty classifications has often been performed in the past, and we can easily restore this classification if it is needed in the future.</w:t>
      </w:r>
    </w:p>
    <w:p w:rsidR="00512657" w:rsidRPr="00793AB6" w:rsidRDefault="00512657" w:rsidP="00967C4D">
      <w:pPr>
        <w:pStyle w:val="BodyText"/>
        <w:rPr>
          <w:sz w:val="24"/>
          <w:szCs w:val="24"/>
        </w:rPr>
      </w:pPr>
    </w:p>
    <w:p w:rsidR="00512657" w:rsidRDefault="00512657" w:rsidP="00967C4D">
      <w:pPr>
        <w:pStyle w:val="BodyText"/>
        <w:rPr>
          <w:sz w:val="24"/>
          <w:szCs w:val="24"/>
        </w:rPr>
      </w:pPr>
      <w:r w:rsidRPr="00793AB6">
        <w:rPr>
          <w:sz w:val="24"/>
          <w:szCs w:val="24"/>
        </w:rPr>
        <w:t>The CSU has recently sent CSUEU HQ a draft CQS for revising the Accounting series. This will impact 4 groups of employees. While comments have been requested to be given to the CSU by July 25</w:t>
      </w:r>
      <w:r w:rsidRPr="00793AB6">
        <w:rPr>
          <w:sz w:val="24"/>
          <w:szCs w:val="24"/>
          <w:vertAlign w:val="superscript"/>
        </w:rPr>
        <w:t>th</w:t>
      </w:r>
      <w:r w:rsidRPr="00793AB6">
        <w:rPr>
          <w:sz w:val="24"/>
          <w:szCs w:val="24"/>
        </w:rPr>
        <w:t xml:space="preserve">, that date will probably be extended. We just received this draft a few days ago, so look for more information soon on the CSUEU website. </w:t>
      </w:r>
    </w:p>
    <w:p w:rsidR="00512657" w:rsidRDefault="00512657" w:rsidP="00967C4D">
      <w:pPr>
        <w:pStyle w:val="BodyText"/>
        <w:rPr>
          <w:sz w:val="24"/>
          <w:szCs w:val="24"/>
        </w:rPr>
      </w:pPr>
    </w:p>
    <w:p w:rsidR="00512657" w:rsidRPr="00793AB6" w:rsidRDefault="00512657" w:rsidP="00967C4D">
      <w:pPr>
        <w:pStyle w:val="BodyText"/>
        <w:tabs>
          <w:tab w:val="left" w:pos="707"/>
        </w:tabs>
        <w:rPr>
          <w:sz w:val="24"/>
          <w:szCs w:val="24"/>
        </w:rPr>
      </w:pPr>
      <w:r w:rsidRPr="00793AB6">
        <w:rPr>
          <w:sz w:val="24"/>
          <w:szCs w:val="24"/>
        </w:rPr>
        <w:t>As of today, layoffs have occurred at 10 campuses. The most recent layoffs occurred at CSU Channel Islands, where nine Unit 9 employees were informed that they must “voluntarily” reduce their timebase to 11/12, and if they chose not to accept that offer, then all of them would be laid off, and their jobs would eventually be re-posted. They could then re-apply for them, since they would be on the layoff list, but that process could take several months. Despite the best efforts of the bargaining team and the employees, campus management insisted that these layoffs must occur by July 1</w:t>
      </w:r>
      <w:r w:rsidRPr="00793AB6">
        <w:rPr>
          <w:sz w:val="24"/>
          <w:szCs w:val="24"/>
          <w:vertAlign w:val="superscript"/>
        </w:rPr>
        <w:t>st</w:t>
      </w:r>
      <w:r w:rsidRPr="00793AB6">
        <w:rPr>
          <w:sz w:val="24"/>
          <w:szCs w:val="24"/>
        </w:rPr>
        <w:t>, citing both a lack of work and a lack of funds. Whenever we would attempt to disprove the lack of work, the campus would talk about lack of funds. Yet when we discussed lack of funds, the campus would argue that these employees had a lack of work during the summer! The entire process has been frustrating, to say the least.</w:t>
      </w:r>
    </w:p>
    <w:p w:rsidR="00512657" w:rsidRPr="00793AB6" w:rsidRDefault="00512657" w:rsidP="00967C4D">
      <w:pPr>
        <w:pStyle w:val="BodyText"/>
        <w:tabs>
          <w:tab w:val="left" w:pos="707"/>
        </w:tabs>
        <w:rPr>
          <w:sz w:val="24"/>
          <w:szCs w:val="24"/>
        </w:rPr>
      </w:pPr>
    </w:p>
    <w:p w:rsidR="00512657" w:rsidRPr="00793AB6" w:rsidRDefault="00512657" w:rsidP="00967C4D">
      <w:pPr>
        <w:pStyle w:val="BodyText"/>
        <w:tabs>
          <w:tab w:val="left" w:pos="707"/>
        </w:tabs>
        <w:rPr>
          <w:sz w:val="24"/>
          <w:szCs w:val="24"/>
        </w:rPr>
      </w:pPr>
      <w:r w:rsidRPr="00793AB6">
        <w:rPr>
          <w:sz w:val="24"/>
          <w:szCs w:val="24"/>
        </w:rPr>
        <w:t>Alisandra Brewer, Vice-Chair for Bargaining Unit 9, presented the committee with an update about full contract bargaining, including our key demand: Movement through the salary ranges. Bargaining Unit Council members can now read both the CSU and CSUEU's proposals on The Activist website, but if you wish to make comments regarding the proposals, please send them by e-mail, as not everyone uses The Activist.</w:t>
      </w:r>
    </w:p>
    <w:p w:rsidR="00512657" w:rsidRPr="00793AB6" w:rsidRDefault="00512657" w:rsidP="00967C4D">
      <w:pPr>
        <w:pStyle w:val="BodyText"/>
        <w:ind w:left="707"/>
        <w:rPr>
          <w:sz w:val="24"/>
          <w:szCs w:val="24"/>
        </w:rPr>
      </w:pPr>
    </w:p>
    <w:p w:rsidR="00512657" w:rsidRPr="00793AB6" w:rsidRDefault="00512657" w:rsidP="00967C4D">
      <w:pPr>
        <w:pStyle w:val="BodyText"/>
        <w:rPr>
          <w:sz w:val="24"/>
          <w:szCs w:val="24"/>
        </w:rPr>
      </w:pPr>
      <w:r w:rsidRPr="00793AB6">
        <w:rPr>
          <w:sz w:val="24"/>
          <w:szCs w:val="24"/>
        </w:rPr>
        <w:t>Bargaining Unit 9 welcomes Neil Jacklin, from CSU Stanislaus, as the newest member of the BU 9 Council. Welcome aboard, Neil, we're glad to have you with us!</w:t>
      </w:r>
    </w:p>
    <w:p w:rsidR="00512657" w:rsidRPr="00793AB6" w:rsidRDefault="00512657" w:rsidP="00967C4D">
      <w:pPr>
        <w:pStyle w:val="BodyText"/>
        <w:rPr>
          <w:sz w:val="24"/>
          <w:szCs w:val="24"/>
        </w:rPr>
      </w:pPr>
    </w:p>
    <w:p w:rsidR="00512657" w:rsidRPr="00793AB6" w:rsidRDefault="00512657" w:rsidP="00967C4D">
      <w:pPr>
        <w:pStyle w:val="BodyText"/>
        <w:rPr>
          <w:sz w:val="24"/>
          <w:szCs w:val="24"/>
        </w:rPr>
      </w:pPr>
      <w:r w:rsidRPr="00793AB6">
        <w:rPr>
          <w:sz w:val="24"/>
          <w:szCs w:val="24"/>
        </w:rPr>
        <w:t>There is currently another vacancy on the council. As soon as I can verify the e-mail list at HQ, I will send an e-mail to all campus BU 9 reps, soliciting interest for this position.  And if a BU Council member or Unit 9 rep leaves the CSU for another position, can you please let both HQ and John Watson know, so we can keep our e-mail distribution lists current?</w:t>
      </w:r>
    </w:p>
    <w:p w:rsidR="00512657" w:rsidRPr="00793AB6" w:rsidRDefault="00512657" w:rsidP="00967C4D">
      <w:pPr>
        <w:pStyle w:val="BodyText"/>
        <w:ind w:left="2121"/>
        <w:rPr>
          <w:sz w:val="24"/>
          <w:szCs w:val="24"/>
        </w:rPr>
      </w:pPr>
    </w:p>
    <w:p w:rsidR="00512657" w:rsidRPr="00793AB6" w:rsidRDefault="00512657" w:rsidP="00967C4D">
      <w:r w:rsidRPr="00793AB6">
        <w:t>Foundation level positions within Unit 9 continue to be misclassified in an effort to save money for the CSU. Examples were given of an employee who has worked within at the Foundation (training) level for 12 years, and a position description for a Foundation Level ITC was distributed that contains a mixture of both career and expert level work. When you spot these kind of abuses, please discuss them with your LRR, and file a grievance when necessary. We must do all we can to protect every employee.</w:t>
      </w:r>
    </w:p>
    <w:p w:rsidR="00512657" w:rsidRPr="00793AB6" w:rsidRDefault="00512657" w:rsidP="00967C4D"/>
    <w:p w:rsidR="00512657" w:rsidRPr="00793AB6" w:rsidRDefault="00512657" w:rsidP="00967C4D">
      <w:r w:rsidRPr="00793AB6">
        <w:t>Finally, we again discussed campuses attempting to set standard work hours for exempt employees. The contract is very clear about this, as Article 18 states: “For exempt</w:t>
      </w:r>
      <w:r w:rsidR="001C2166">
        <w:fldChar w:fldCharType="begin"/>
      </w:r>
      <w:r w:rsidRPr="00793AB6">
        <w:instrText>xe "exempt"</w:instrText>
      </w:r>
      <w:r w:rsidR="001C2166">
        <w:fldChar w:fldCharType="end"/>
      </w:r>
      <w:r w:rsidRPr="00793AB6">
        <w:t xml:space="preserve"> classifications</w:t>
      </w:r>
      <w:r w:rsidR="001C2166">
        <w:fldChar w:fldCharType="begin"/>
      </w:r>
      <w:r w:rsidRPr="00793AB6">
        <w:instrText>xe "classifications"</w:instrText>
      </w:r>
      <w:r w:rsidR="001C2166">
        <w:fldChar w:fldCharType="end"/>
      </w:r>
      <w:r w:rsidRPr="00793AB6">
        <w:t>, there are no fixed, minimum or maximum hours in a workday</w:t>
      </w:r>
      <w:r w:rsidR="001C2166">
        <w:fldChar w:fldCharType="begin"/>
      </w:r>
      <w:r w:rsidRPr="00793AB6">
        <w:instrText>xe "workday"</w:instrText>
      </w:r>
      <w:r w:rsidR="001C2166">
        <w:fldChar w:fldCharType="end"/>
      </w:r>
      <w:r w:rsidRPr="00793AB6">
        <w:t xml:space="preserve"> or workweek.” What's the difference between “standard work hours” and  “fixed work hours”? If you see this type of contract violation, file on it. Many will say that a previous arbitration decision (the Oseto case) allows the CSU to do this, but that case was from 1994, and should not change current contract language. </w:t>
      </w:r>
    </w:p>
    <w:p w:rsidR="00512657" w:rsidRPr="00793AB6" w:rsidRDefault="00512657" w:rsidP="00967C4D"/>
    <w:p w:rsidR="00512657" w:rsidRPr="00793AB6" w:rsidRDefault="00512657" w:rsidP="00967C4D">
      <w:r w:rsidRPr="00793AB6">
        <w:t>Respectfully submitted,</w:t>
      </w:r>
    </w:p>
    <w:p w:rsidR="00512657" w:rsidRPr="00793AB6" w:rsidRDefault="00512657" w:rsidP="00967C4D">
      <w:r w:rsidRPr="00793AB6">
        <w:t>Rich McGee</w:t>
      </w:r>
    </w:p>
    <w:p w:rsidR="00512657" w:rsidRPr="00793AB6" w:rsidRDefault="00512657" w:rsidP="00967C4D">
      <w:r w:rsidRPr="00793AB6">
        <w:t>Chair, CSUEU Bargaining Unit 9</w:t>
      </w:r>
    </w:p>
    <w:p w:rsidR="00512657" w:rsidRPr="00793AB6" w:rsidRDefault="00512657" w:rsidP="00967C4D"/>
    <w:p w:rsidR="00512657" w:rsidRPr="00BC1ED3" w:rsidRDefault="00512657" w:rsidP="007E183F">
      <w:pPr>
        <w:rPr>
          <w:b/>
          <w:bCs/>
          <w:u w:val="single"/>
        </w:rPr>
      </w:pPr>
      <w:r w:rsidRPr="00BC1ED3">
        <w:rPr>
          <w:b/>
          <w:bCs/>
          <w:u w:val="single"/>
        </w:rPr>
        <w:t>ODDS AND ENDS:</w:t>
      </w:r>
    </w:p>
    <w:p w:rsidR="00512657" w:rsidRDefault="00512657" w:rsidP="00555769">
      <w:pPr>
        <w:widowControl/>
        <w:autoSpaceDE/>
        <w:autoSpaceDN/>
        <w:adjustRightInd/>
      </w:pPr>
    </w:p>
    <w:p w:rsidR="00512657" w:rsidRDefault="00512657" w:rsidP="00555769">
      <w:pPr>
        <w:widowControl/>
        <w:autoSpaceDE/>
        <w:autoSpaceDN/>
        <w:adjustRightInd/>
      </w:pPr>
    </w:p>
    <w:p w:rsidR="00512657" w:rsidRPr="00BC1ED3" w:rsidRDefault="00512657" w:rsidP="007E183F">
      <w:pPr>
        <w:tabs>
          <w:tab w:val="left" w:pos="-1440"/>
          <w:tab w:val="left" w:pos="720"/>
          <w:tab w:val="left" w:pos="2160"/>
          <w:tab w:val="left" w:pos="2880"/>
        </w:tabs>
        <w:ind w:left="5040" w:hanging="4320"/>
      </w:pPr>
      <w:r>
        <w:rPr>
          <w:b/>
          <w:bCs/>
        </w:rPr>
        <w:t>CSUEUBOD 51/11/14</w:t>
      </w:r>
      <w:r>
        <w:rPr>
          <w:b/>
          <w:bCs/>
        </w:rPr>
        <w:tab/>
      </w:r>
      <w:r w:rsidRPr="00BC1ED3">
        <w:rPr>
          <w:b/>
          <w:bCs/>
        </w:rPr>
        <w:t>MOTION:</w:t>
      </w:r>
      <w:r>
        <w:tab/>
        <w:t xml:space="preserve">Alisandra Brewer second by Joseph Dobzynski - </w:t>
      </w:r>
      <w:r w:rsidRPr="00BC1ED3">
        <w:t xml:space="preserve">that the </w:t>
      </w:r>
      <w:r>
        <w:t>CSUEU BOD accepts to adjourn the meeting.</w:t>
      </w:r>
    </w:p>
    <w:p w:rsidR="00512657" w:rsidRPr="00BC1ED3" w:rsidRDefault="00512657" w:rsidP="007E183F">
      <w:pPr>
        <w:tabs>
          <w:tab w:val="left" w:pos="-1440"/>
          <w:tab w:val="left" w:pos="2160"/>
          <w:tab w:val="left" w:pos="3600"/>
        </w:tabs>
        <w:ind w:left="5040" w:hanging="4320"/>
      </w:pPr>
    </w:p>
    <w:p w:rsidR="00512657" w:rsidRDefault="00512657" w:rsidP="007E183F">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512657" w:rsidRDefault="00512657" w:rsidP="00555769">
      <w:pPr>
        <w:widowControl/>
        <w:autoSpaceDE/>
        <w:autoSpaceDN/>
        <w:adjustRightInd/>
      </w:pPr>
    </w:p>
    <w:p w:rsidR="00512657" w:rsidRPr="00BC1ED3" w:rsidRDefault="00512657" w:rsidP="00555769">
      <w:pPr>
        <w:widowControl/>
        <w:autoSpaceDE/>
        <w:autoSpaceDN/>
        <w:adjustRightInd/>
      </w:pPr>
    </w:p>
    <w:p w:rsidR="00512657" w:rsidRDefault="00512657" w:rsidP="00851820">
      <w:pPr>
        <w:widowControl/>
        <w:tabs>
          <w:tab w:val="left" w:pos="0"/>
        </w:tabs>
        <w:jc w:val="center"/>
        <w:rPr>
          <w:color w:val="000000"/>
        </w:rPr>
      </w:pPr>
      <w:r>
        <w:rPr>
          <w:color w:val="000000"/>
        </w:rPr>
        <w:t>Meeting was adjourned at 1:36 p.m. on Sunday – June 26, 2011</w:t>
      </w:r>
    </w:p>
    <w:p w:rsidR="00512657" w:rsidRDefault="00512657" w:rsidP="00851820">
      <w:pPr>
        <w:widowControl/>
        <w:tabs>
          <w:tab w:val="left" w:pos="0"/>
        </w:tabs>
        <w:jc w:val="center"/>
        <w:rPr>
          <w:color w:val="000000"/>
        </w:rPr>
      </w:pPr>
    </w:p>
    <w:p w:rsidR="00512657" w:rsidRDefault="00512657" w:rsidP="00851820">
      <w:pPr>
        <w:widowControl/>
        <w:tabs>
          <w:tab w:val="left" w:pos="0"/>
        </w:tabs>
        <w:jc w:val="center"/>
        <w:rPr>
          <w:color w:val="000000"/>
        </w:rPr>
      </w:pPr>
    </w:p>
    <w:p w:rsidR="00512657" w:rsidRPr="007E183F" w:rsidRDefault="001C2166" w:rsidP="007E183F">
      <w:pPr>
        <w:widowControl/>
        <w:tabs>
          <w:tab w:val="left" w:pos="0"/>
        </w:tabs>
        <w:rPr>
          <w:color w:val="000000"/>
          <w:sz w:val="12"/>
        </w:rPr>
      </w:pPr>
      <w:r w:rsidRPr="007E183F">
        <w:rPr>
          <w:color w:val="000000"/>
          <w:sz w:val="12"/>
        </w:rPr>
        <w:fldChar w:fldCharType="begin"/>
      </w:r>
      <w:r w:rsidR="00512657" w:rsidRPr="007E183F">
        <w:rPr>
          <w:color w:val="000000"/>
          <w:sz w:val="12"/>
        </w:rPr>
        <w:instrText xml:space="preserve"> FILENAME \p </w:instrText>
      </w:r>
      <w:r w:rsidRPr="007E183F">
        <w:rPr>
          <w:color w:val="000000"/>
          <w:sz w:val="12"/>
        </w:rPr>
        <w:fldChar w:fldCharType="separate"/>
      </w:r>
      <w:r w:rsidR="00512657" w:rsidRPr="007E183F">
        <w:rPr>
          <w:noProof/>
          <w:color w:val="000000"/>
          <w:sz w:val="12"/>
        </w:rPr>
        <w:t>S:\CSUEU\CSU Meetings\Meeting Minutes\2011\6-25-26-11 CSUEU BOD Holiday Inn Capitol Plaza - FINAL.docx</w:t>
      </w:r>
      <w:r w:rsidRPr="007E183F">
        <w:rPr>
          <w:color w:val="000000"/>
          <w:sz w:val="12"/>
        </w:rPr>
        <w:fldChar w:fldCharType="end"/>
      </w:r>
    </w:p>
    <w:sectPr w:rsidR="00512657" w:rsidRPr="007E183F" w:rsidSect="00E80868">
      <w:headerReference w:type="even" r:id="rId10"/>
      <w:headerReference w:type="default" r:id="rId11"/>
      <w:footerReference w:type="default" r:id="rId12"/>
      <w:headerReference w:type="first" r:id="rId13"/>
      <w:type w:val="continuous"/>
      <w:pgSz w:w="12240" w:h="15840"/>
      <w:pgMar w:top="1230" w:right="994" w:bottom="547" w:left="1080" w:header="900" w:footer="24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657" w:rsidRDefault="00512657">
      <w:r>
        <w:separator/>
      </w:r>
    </w:p>
  </w:endnote>
  <w:endnote w:type="continuationSeparator" w:id="0">
    <w:p w:rsidR="00512657" w:rsidRDefault="00512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altName w:val="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57" w:rsidRDefault="00512657">
    <w:pPr>
      <w:jc w:val="center"/>
      <w:rPr>
        <w:i/>
        <w:iCs/>
        <w:sz w:val="18"/>
        <w:szCs w:val="18"/>
      </w:rPr>
    </w:pPr>
  </w:p>
  <w:p w:rsidR="00512657" w:rsidRDefault="001C2166">
    <w:pPr>
      <w:spacing w:line="19" w:lineRule="exact"/>
      <w:jc w:val="center"/>
      <w:rPr>
        <w:i/>
        <w:iCs/>
        <w:sz w:val="18"/>
        <w:szCs w:val="18"/>
      </w:rPr>
    </w:pPr>
    <w:r w:rsidRPr="001C2166">
      <w:rPr>
        <w:noProof/>
      </w:rPr>
      <w:pict>
        <v:rect id="_x0000_s2051" style="position:absolute;left:0;text-align:left;margin-left:1in;margin-top:0;width:468pt;height:.95pt;z-index:-251652096;mso-position-horizontal-relative:page" o:allowincell="f" fillcolor="black" stroked="f" strokeweight="0">
          <v:fill color2="black"/>
          <w10:wrap anchorx="page"/>
          <w10:anchorlock/>
        </v:rect>
      </w:pict>
    </w:r>
  </w:p>
  <w:p w:rsidR="00512657" w:rsidRDefault="00512657" w:rsidP="00D024BD">
    <w:pPr>
      <w:jc w:val="center"/>
      <w:rPr>
        <w:i/>
        <w:iCs/>
        <w:sz w:val="18"/>
        <w:szCs w:val="18"/>
      </w:rPr>
    </w:pPr>
    <w:r>
      <w:rPr>
        <w:i/>
        <w:iCs/>
        <w:sz w:val="18"/>
        <w:szCs w:val="18"/>
      </w:rPr>
      <w:t>CSUEU Board Meeting Minutes – June 25-26, 2011</w:t>
    </w:r>
  </w:p>
  <w:p w:rsidR="00512657" w:rsidRDefault="001C2166">
    <w:pPr>
      <w:jc w:val="center"/>
    </w:pPr>
    <w:r>
      <w:rPr>
        <w:i/>
        <w:iCs/>
        <w:sz w:val="18"/>
        <w:szCs w:val="18"/>
      </w:rPr>
      <w:fldChar w:fldCharType="begin"/>
    </w:r>
    <w:r w:rsidR="00512657">
      <w:rPr>
        <w:i/>
        <w:iCs/>
        <w:sz w:val="18"/>
        <w:szCs w:val="18"/>
      </w:rPr>
      <w:instrText xml:space="preserve">PAGE </w:instrText>
    </w:r>
    <w:r>
      <w:rPr>
        <w:i/>
        <w:iCs/>
        <w:sz w:val="18"/>
        <w:szCs w:val="18"/>
      </w:rPr>
      <w:fldChar w:fldCharType="separate"/>
    </w:r>
    <w:r w:rsidR="00857F2A">
      <w:rPr>
        <w:i/>
        <w:iCs/>
        <w:noProof/>
        <w:sz w:val="18"/>
        <w:szCs w:val="18"/>
      </w:rPr>
      <w:t>1</w:t>
    </w:r>
    <w:r>
      <w:rPr>
        <w:i/>
        <w:iCs/>
        <w:sz w:val="18"/>
        <w:szCs w:val="18"/>
      </w:rPr>
      <w:fldChar w:fldCharType="end"/>
    </w:r>
    <w:r w:rsidR="00512657">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657" w:rsidRDefault="00512657">
      <w:r>
        <w:separator/>
      </w:r>
    </w:p>
  </w:footnote>
  <w:footnote w:type="continuationSeparator" w:id="0">
    <w:p w:rsidR="00512657" w:rsidRDefault="00512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57" w:rsidRDefault="001C21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1.2pt;height:195.45pt;rotation:315;z-index:-251656192;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57" w:rsidRDefault="001C21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21.2pt;height:195.45pt;rotation:315;z-index:-251654144;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57" w:rsidRDefault="001C21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21.2pt;height:195.45pt;rotation:315;z-index:-251650048;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9C9336"/>
    <w:lvl w:ilvl="0">
      <w:numFmt w:val="bullet"/>
      <w:lvlText w:val="*"/>
      <w:lvlJc w:val="left"/>
    </w:lvl>
  </w:abstractNum>
  <w:abstractNum w:abstractNumId="1">
    <w:nsid w:val="00000001"/>
    <w:multiLevelType w:val="multilevel"/>
    <w:tmpl w:val="00000000"/>
    <w:name w:val="â"/>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3792541A"/>
    <w:name w:val="ParaNumbers1"/>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894EE875"/>
    <w:lvl w:ilvl="0">
      <w:start w:val="3"/>
      <w:numFmt w:val="bullet"/>
      <w:lvlText w:val="๏"/>
      <w:lvlJc w:val="left"/>
      <w:pPr>
        <w:tabs>
          <w:tab w:val="num" w:pos="360"/>
        </w:tabs>
        <w:ind w:left="360" w:firstLine="720"/>
      </w:pPr>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4">
    <w:nsid w:val="00131321"/>
    <w:multiLevelType w:val="hybridMultilevel"/>
    <w:tmpl w:val="164CC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0AD2C4C"/>
    <w:multiLevelType w:val="hybridMultilevel"/>
    <w:tmpl w:val="2D069E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1D57CE7"/>
    <w:multiLevelType w:val="hybridMultilevel"/>
    <w:tmpl w:val="F54C0530"/>
    <w:lvl w:ilvl="0" w:tplc="89ECB8E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1EF68AB"/>
    <w:multiLevelType w:val="hybridMultilevel"/>
    <w:tmpl w:val="481CB598"/>
    <w:lvl w:ilvl="0" w:tplc="C2C8E63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2CD1B0E"/>
    <w:multiLevelType w:val="hybridMultilevel"/>
    <w:tmpl w:val="987EA7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2F6B465"/>
    <w:multiLevelType w:val="singleLevel"/>
    <w:tmpl w:val="1ECE1F25"/>
    <w:lvl w:ilvl="0">
      <w:start w:val="2"/>
      <w:numFmt w:val="decimal"/>
      <w:lvlText w:val="%1)"/>
      <w:lvlJc w:val="left"/>
      <w:pPr>
        <w:tabs>
          <w:tab w:val="num" w:pos="288"/>
        </w:tabs>
        <w:ind w:left="360" w:hanging="288"/>
      </w:pPr>
      <w:rPr>
        <w:rFonts w:ascii="Helvetica" w:hAnsi="Helvetica" w:cs="Helvetica"/>
        <w:snapToGrid/>
        <w:spacing w:val="-2"/>
        <w:w w:val="105"/>
        <w:sz w:val="23"/>
        <w:szCs w:val="23"/>
      </w:rPr>
    </w:lvl>
  </w:abstractNum>
  <w:abstractNum w:abstractNumId="10">
    <w:nsid w:val="041EE860"/>
    <w:multiLevelType w:val="singleLevel"/>
    <w:tmpl w:val="642393CB"/>
    <w:lvl w:ilvl="0">
      <w:numFmt w:val="bullet"/>
      <w:lvlText w:val="·"/>
      <w:lvlJc w:val="left"/>
      <w:pPr>
        <w:tabs>
          <w:tab w:val="num" w:pos="216"/>
        </w:tabs>
        <w:ind w:left="360"/>
      </w:pPr>
      <w:rPr>
        <w:rFonts w:ascii="Symbol" w:hAnsi="Symbol"/>
        <w:snapToGrid/>
        <w:spacing w:val="4"/>
        <w:sz w:val="23"/>
      </w:rPr>
    </w:lvl>
  </w:abstractNum>
  <w:abstractNum w:abstractNumId="11">
    <w:nsid w:val="075049A7"/>
    <w:multiLevelType w:val="hybridMultilevel"/>
    <w:tmpl w:val="9BAA3346"/>
    <w:lvl w:ilvl="0" w:tplc="5184A820">
      <w:start w:val="1"/>
      <w:numFmt w:val="bullet"/>
      <w:lvlText w:val=""/>
      <w:lvlJc w:val="left"/>
      <w:pPr>
        <w:tabs>
          <w:tab w:val="num" w:pos="360"/>
        </w:tabs>
        <w:ind w:left="360"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4E716C"/>
    <w:multiLevelType w:val="hybridMultilevel"/>
    <w:tmpl w:val="B38453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192AF4"/>
    <w:multiLevelType w:val="multilevel"/>
    <w:tmpl w:val="38A6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162212F"/>
    <w:multiLevelType w:val="hybridMultilevel"/>
    <w:tmpl w:val="455EBE1E"/>
    <w:lvl w:ilvl="0" w:tplc="3A02E2A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97C6AB6"/>
    <w:multiLevelType w:val="multilevel"/>
    <w:tmpl w:val="0A76D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A4A46BF"/>
    <w:multiLevelType w:val="hybridMultilevel"/>
    <w:tmpl w:val="C77EB9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1B362176"/>
    <w:multiLevelType w:val="hybridMultilevel"/>
    <w:tmpl w:val="E81C1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4B4A94"/>
    <w:multiLevelType w:val="hybridMultilevel"/>
    <w:tmpl w:val="00000000"/>
    <w:lvl w:ilvl="0" w:tplc="9768D624">
      <w:start w:val="1"/>
      <w:numFmt w:val="bullet"/>
      <w:lvlText w:val="·"/>
      <w:lvlJc w:val="left"/>
      <w:pPr>
        <w:tabs>
          <w:tab w:val="num" w:pos="720"/>
        </w:tabs>
        <w:ind w:left="720" w:hanging="360"/>
      </w:pPr>
      <w:rPr>
        <w:rFonts w:ascii="Symbol" w:hAnsi="Symbol"/>
      </w:rPr>
    </w:lvl>
    <w:lvl w:ilvl="1" w:tplc="BD167D28">
      <w:start w:val="1"/>
      <w:numFmt w:val="bullet"/>
      <w:lvlText w:val="·"/>
      <w:lvlJc w:val="left"/>
      <w:pPr>
        <w:tabs>
          <w:tab w:val="num" w:pos="1440"/>
        </w:tabs>
        <w:ind w:left="1440" w:hanging="360"/>
      </w:pPr>
      <w:rPr>
        <w:rFonts w:ascii="Symbol" w:hAnsi="Symbol"/>
      </w:rPr>
    </w:lvl>
    <w:lvl w:ilvl="2" w:tplc="CCB4CDD6">
      <w:start w:val="1"/>
      <w:numFmt w:val="bullet"/>
      <w:lvlText w:val="·"/>
      <w:lvlJc w:val="left"/>
      <w:pPr>
        <w:tabs>
          <w:tab w:val="num" w:pos="2160"/>
        </w:tabs>
        <w:ind w:left="2160" w:hanging="360"/>
      </w:pPr>
      <w:rPr>
        <w:rFonts w:ascii="Symbol" w:hAnsi="Symbol"/>
      </w:rPr>
    </w:lvl>
    <w:lvl w:ilvl="3" w:tplc="1BAABD4C">
      <w:start w:val="1"/>
      <w:numFmt w:val="bullet"/>
      <w:lvlText w:val="·"/>
      <w:lvlJc w:val="left"/>
      <w:pPr>
        <w:tabs>
          <w:tab w:val="num" w:pos="2880"/>
        </w:tabs>
        <w:ind w:left="2880" w:hanging="360"/>
      </w:pPr>
      <w:rPr>
        <w:rFonts w:ascii="Symbol" w:hAnsi="Symbol"/>
      </w:rPr>
    </w:lvl>
    <w:lvl w:ilvl="4" w:tplc="86CE305E">
      <w:start w:val="1"/>
      <w:numFmt w:val="bullet"/>
      <w:lvlText w:val="·"/>
      <w:lvlJc w:val="left"/>
      <w:pPr>
        <w:tabs>
          <w:tab w:val="num" w:pos="3600"/>
        </w:tabs>
        <w:ind w:left="3600" w:hanging="360"/>
      </w:pPr>
      <w:rPr>
        <w:rFonts w:ascii="Symbol" w:hAnsi="Symbol"/>
      </w:rPr>
    </w:lvl>
    <w:lvl w:ilvl="5" w:tplc="E2AEAEA2">
      <w:start w:val="1"/>
      <w:numFmt w:val="bullet"/>
      <w:lvlText w:val="·"/>
      <w:lvlJc w:val="left"/>
      <w:pPr>
        <w:tabs>
          <w:tab w:val="num" w:pos="4320"/>
        </w:tabs>
        <w:ind w:left="4320" w:hanging="360"/>
      </w:pPr>
      <w:rPr>
        <w:rFonts w:ascii="Symbol" w:hAnsi="Symbol"/>
      </w:rPr>
    </w:lvl>
    <w:lvl w:ilvl="6" w:tplc="2F6C9E1A">
      <w:start w:val="1"/>
      <w:numFmt w:val="bullet"/>
      <w:lvlText w:val="·"/>
      <w:lvlJc w:val="left"/>
      <w:pPr>
        <w:tabs>
          <w:tab w:val="num" w:pos="5040"/>
        </w:tabs>
        <w:ind w:left="5040" w:hanging="360"/>
      </w:pPr>
      <w:rPr>
        <w:rFonts w:ascii="Symbol" w:hAnsi="Symbol"/>
      </w:rPr>
    </w:lvl>
    <w:lvl w:ilvl="7" w:tplc="B7B2AEF4">
      <w:start w:val="1"/>
      <w:numFmt w:val="bullet"/>
      <w:lvlText w:val="·"/>
      <w:lvlJc w:val="left"/>
      <w:pPr>
        <w:tabs>
          <w:tab w:val="num" w:pos="5760"/>
        </w:tabs>
        <w:ind w:left="5760" w:hanging="360"/>
      </w:pPr>
      <w:rPr>
        <w:rFonts w:ascii="Symbol" w:hAnsi="Symbol"/>
      </w:rPr>
    </w:lvl>
    <w:lvl w:ilvl="8" w:tplc="55F4EFAA">
      <w:start w:val="1"/>
      <w:numFmt w:val="bullet"/>
      <w:lvlText w:val="·"/>
      <w:lvlJc w:val="left"/>
      <w:pPr>
        <w:tabs>
          <w:tab w:val="num" w:pos="6480"/>
        </w:tabs>
        <w:ind w:left="6480" w:hanging="360"/>
      </w:pPr>
      <w:rPr>
        <w:rFonts w:ascii="Symbol" w:hAnsi="Symbol"/>
      </w:rPr>
    </w:lvl>
  </w:abstractNum>
  <w:abstractNum w:abstractNumId="19">
    <w:nsid w:val="1C99476B"/>
    <w:multiLevelType w:val="multilevel"/>
    <w:tmpl w:val="3990D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F8D1B34"/>
    <w:multiLevelType w:val="hybridMultilevel"/>
    <w:tmpl w:val="650CD3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0A63FE3"/>
    <w:multiLevelType w:val="multilevel"/>
    <w:tmpl w:val="66C4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0E23C12"/>
    <w:multiLevelType w:val="hybridMultilevel"/>
    <w:tmpl w:val="0BAE6A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7E82A5A"/>
    <w:multiLevelType w:val="hybridMultilevel"/>
    <w:tmpl w:val="DE3C204C"/>
    <w:lvl w:ilvl="0" w:tplc="A7607826">
      <w:start w:val="1"/>
      <w:numFmt w:val="bullet"/>
      <w:lvlText w:val=""/>
      <w:lvlJc w:val="left"/>
      <w:pPr>
        <w:ind w:left="360" w:hanging="360"/>
      </w:pPr>
      <w:rPr>
        <w:rFonts w:ascii="Symbol" w:hAnsi="Symbol" w:hint="default"/>
      </w:rPr>
    </w:lvl>
    <w:lvl w:ilvl="1" w:tplc="E82CA1C0">
      <w:start w:val="1"/>
      <w:numFmt w:val="bullet"/>
      <w:lvlText w:val="o"/>
      <w:lvlJc w:val="left"/>
      <w:pPr>
        <w:ind w:left="1080" w:hanging="360"/>
      </w:pPr>
      <w:rPr>
        <w:rFonts w:ascii="Courier New" w:hAnsi="Courier New" w:hint="default"/>
      </w:rPr>
    </w:lvl>
    <w:lvl w:ilvl="2" w:tplc="AF82A564">
      <w:start w:val="1"/>
      <w:numFmt w:val="bullet"/>
      <w:lvlText w:val=""/>
      <w:lvlJc w:val="left"/>
      <w:pPr>
        <w:ind w:left="1800" w:hanging="360"/>
      </w:pPr>
      <w:rPr>
        <w:rFonts w:ascii="Wingdings" w:hAnsi="Wingdings" w:hint="default"/>
      </w:rPr>
    </w:lvl>
    <w:lvl w:ilvl="3" w:tplc="8C3A18AC">
      <w:start w:val="1"/>
      <w:numFmt w:val="bullet"/>
      <w:lvlText w:val=""/>
      <w:lvlJc w:val="left"/>
      <w:pPr>
        <w:ind w:left="2520" w:hanging="360"/>
      </w:pPr>
      <w:rPr>
        <w:rFonts w:ascii="Symbol" w:hAnsi="Symbol" w:hint="default"/>
      </w:rPr>
    </w:lvl>
    <w:lvl w:ilvl="4" w:tplc="FC90A8F4">
      <w:start w:val="1"/>
      <w:numFmt w:val="bullet"/>
      <w:lvlText w:val="o"/>
      <w:lvlJc w:val="left"/>
      <w:pPr>
        <w:ind w:left="3240" w:hanging="360"/>
      </w:pPr>
      <w:rPr>
        <w:rFonts w:ascii="Courier New" w:hAnsi="Courier New" w:hint="default"/>
      </w:rPr>
    </w:lvl>
    <w:lvl w:ilvl="5" w:tplc="0178B1BC">
      <w:start w:val="1"/>
      <w:numFmt w:val="bullet"/>
      <w:lvlText w:val=""/>
      <w:lvlJc w:val="left"/>
      <w:pPr>
        <w:ind w:left="3960" w:hanging="360"/>
      </w:pPr>
      <w:rPr>
        <w:rFonts w:ascii="Wingdings" w:hAnsi="Wingdings" w:hint="default"/>
      </w:rPr>
    </w:lvl>
    <w:lvl w:ilvl="6" w:tplc="F746E40C">
      <w:start w:val="1"/>
      <w:numFmt w:val="bullet"/>
      <w:lvlText w:val=""/>
      <w:lvlJc w:val="left"/>
      <w:pPr>
        <w:ind w:left="4680" w:hanging="360"/>
      </w:pPr>
      <w:rPr>
        <w:rFonts w:ascii="Symbol" w:hAnsi="Symbol" w:hint="default"/>
      </w:rPr>
    </w:lvl>
    <w:lvl w:ilvl="7" w:tplc="51C09C1A">
      <w:start w:val="1"/>
      <w:numFmt w:val="bullet"/>
      <w:lvlText w:val="o"/>
      <w:lvlJc w:val="left"/>
      <w:pPr>
        <w:ind w:left="5400" w:hanging="360"/>
      </w:pPr>
      <w:rPr>
        <w:rFonts w:ascii="Courier New" w:hAnsi="Courier New" w:hint="default"/>
      </w:rPr>
    </w:lvl>
    <w:lvl w:ilvl="8" w:tplc="299838DA">
      <w:start w:val="1"/>
      <w:numFmt w:val="bullet"/>
      <w:lvlText w:val=""/>
      <w:lvlJc w:val="left"/>
      <w:pPr>
        <w:ind w:left="6120" w:hanging="360"/>
      </w:pPr>
      <w:rPr>
        <w:rFonts w:ascii="Wingdings" w:hAnsi="Wingdings" w:hint="default"/>
      </w:rPr>
    </w:lvl>
  </w:abstractNum>
  <w:abstractNum w:abstractNumId="24">
    <w:nsid w:val="292D600C"/>
    <w:multiLevelType w:val="multilevel"/>
    <w:tmpl w:val="FE8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AC1770E"/>
    <w:multiLevelType w:val="hybridMultilevel"/>
    <w:tmpl w:val="5F302B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2AD67BCE"/>
    <w:multiLevelType w:val="hybridMultilevel"/>
    <w:tmpl w:val="B69875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EC60C22"/>
    <w:multiLevelType w:val="hybridMultilevel"/>
    <w:tmpl w:val="F29CD3F0"/>
    <w:lvl w:ilvl="0" w:tplc="7F987D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2465987"/>
    <w:multiLevelType w:val="hybridMultilevel"/>
    <w:tmpl w:val="D122A120"/>
    <w:lvl w:ilvl="0" w:tplc="2536F22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9">
    <w:nsid w:val="33975B2B"/>
    <w:multiLevelType w:val="hybridMultilevel"/>
    <w:tmpl w:val="8D86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FA6A78"/>
    <w:multiLevelType w:val="hybridMultilevel"/>
    <w:tmpl w:val="9AA081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D475115"/>
    <w:multiLevelType w:val="multilevel"/>
    <w:tmpl w:val="D60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9625FB"/>
    <w:multiLevelType w:val="multilevel"/>
    <w:tmpl w:val="FFFFFFFF"/>
    <w:lvl w:ilvl="0">
      <w:start w:val="1"/>
      <w:numFmt w:val="bullet"/>
      <w:lvlText w:val=""/>
      <w:lvlJc w:val="left"/>
      <w:pPr>
        <w:tabs>
          <w:tab w:val="decimal" w:pos="432"/>
        </w:tabs>
        <w:ind w:left="720"/>
      </w:pPr>
      <w:rPr>
        <w:rFonts w:ascii="Symbol" w:hAnsi="Symbol"/>
        <w:strike w:val="0"/>
        <w:color w:val="000000"/>
        <w:spacing w:val="-2"/>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52EA27D1"/>
    <w:multiLevelType w:val="hybridMultilevel"/>
    <w:tmpl w:val="9D380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E44FFC"/>
    <w:multiLevelType w:val="hybridMultilevel"/>
    <w:tmpl w:val="F9D4D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95D0DE3"/>
    <w:multiLevelType w:val="hybridMultilevel"/>
    <w:tmpl w:val="FB56A30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A732906"/>
    <w:multiLevelType w:val="hybridMultilevel"/>
    <w:tmpl w:val="F1306524"/>
    <w:lvl w:ilvl="0" w:tplc="F3105D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1F241BA"/>
    <w:multiLevelType w:val="hybridMultilevel"/>
    <w:tmpl w:val="8D883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4944D3"/>
    <w:multiLevelType w:val="hybridMultilevel"/>
    <w:tmpl w:val="2C028ED8"/>
    <w:lvl w:ilvl="0" w:tplc="C50857A0">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9">
    <w:nsid w:val="6835039F"/>
    <w:multiLevelType w:val="hybridMultilevel"/>
    <w:tmpl w:val="48A666A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nsid w:val="6B2704B6"/>
    <w:multiLevelType w:val="hybridMultilevel"/>
    <w:tmpl w:val="BEE8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085641D"/>
    <w:multiLevelType w:val="hybridMultilevel"/>
    <w:tmpl w:val="E3666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0C2C1F"/>
    <w:multiLevelType w:val="hybridMultilevel"/>
    <w:tmpl w:val="C608AA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5477CC1"/>
    <w:multiLevelType w:val="hybridMultilevel"/>
    <w:tmpl w:val="5D1200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69209FF"/>
    <w:multiLevelType w:val="hybridMultilevel"/>
    <w:tmpl w:val="355EA6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7E140DA7"/>
    <w:multiLevelType w:val="hybridMultilevel"/>
    <w:tmpl w:val="E682A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25338D"/>
    <w:multiLevelType w:val="singleLevel"/>
    <w:tmpl w:val="EC04E1D0"/>
    <w:lvl w:ilvl="0">
      <w:start w:val="1"/>
      <w:numFmt w:val="decimal"/>
      <w:lvlText w:val="%1"/>
      <w:legacy w:legacy="1" w:legacySpace="0" w:legacyIndent="360"/>
      <w:lvlJc w:val="left"/>
      <w:rPr>
        <w:rFonts w:ascii="Times New Roman" w:hAnsi="Times New Roman" w:cs="Times New Roman" w:hint="default"/>
      </w:rPr>
    </w:lvl>
  </w:abstractNum>
  <w:num w:numId="1">
    <w:abstractNumId w:val="7"/>
  </w:num>
  <w:num w:numId="2">
    <w:abstractNumId w:val="39"/>
  </w:num>
  <w:num w:numId="3">
    <w:abstractNumId w:val="42"/>
  </w:num>
  <w:num w:numId="4">
    <w:abstractNumId w:val="29"/>
  </w:num>
  <w:num w:numId="5">
    <w:abstractNumId w:val="37"/>
  </w:num>
  <w:num w:numId="6">
    <w:abstractNumId w:val="22"/>
  </w:num>
  <w:num w:numId="7">
    <w:abstractNumId w:val="45"/>
  </w:num>
  <w:num w:numId="8">
    <w:abstractNumId w:val="34"/>
  </w:num>
  <w:num w:numId="9">
    <w:abstractNumId w:val="16"/>
  </w:num>
  <w:num w:numId="10">
    <w:abstractNumId w:val="25"/>
  </w:num>
  <w:num w:numId="11">
    <w:abstractNumId w:val="5"/>
  </w:num>
  <w:num w:numId="12">
    <w:abstractNumId w:val="40"/>
  </w:num>
  <w:num w:numId="13">
    <w:abstractNumId w:val="30"/>
  </w:num>
  <w:num w:numId="14">
    <w:abstractNumId w:val="1"/>
  </w:num>
  <w:num w:numId="15">
    <w:abstractNumId w:val="2"/>
  </w:num>
  <w:num w:numId="16">
    <w:abstractNumId w:val="20"/>
  </w:num>
  <w:num w:numId="17">
    <w:abstractNumId w:val="8"/>
  </w:num>
  <w:num w:numId="18">
    <w:abstractNumId w:val="6"/>
  </w:num>
  <w:num w:numId="19">
    <w:abstractNumId w:val="38"/>
  </w:num>
  <w:num w:numId="20">
    <w:abstractNumId w:val="32"/>
  </w:num>
  <w:num w:numId="21">
    <w:abstractNumId w:val="43"/>
  </w:num>
  <w:num w:numId="22">
    <w:abstractNumId w:val="15"/>
  </w:num>
  <w:num w:numId="23">
    <w:abstractNumId w:val="13"/>
  </w:num>
  <w:num w:numId="24">
    <w:abstractNumId w:val="21"/>
  </w:num>
  <w:num w:numId="25">
    <w:abstractNumId w:val="24"/>
  </w:num>
  <w:num w:numId="26">
    <w:abstractNumId w:val="19"/>
  </w:num>
  <w:num w:numId="27">
    <w:abstractNumId w:val="27"/>
  </w:num>
  <w:num w:numId="28">
    <w:abstractNumId w:val="11"/>
  </w:num>
  <w:num w:numId="29">
    <w:abstractNumId w:val="9"/>
  </w:num>
  <w:num w:numId="30">
    <w:abstractNumId w:val="10"/>
  </w:num>
  <w:num w:numId="31">
    <w:abstractNumId w:val="10"/>
    <w:lvlOverride w:ilvl="0">
      <w:lvl w:ilvl="0">
        <w:numFmt w:val="bullet"/>
        <w:lvlText w:val="·"/>
        <w:lvlJc w:val="left"/>
        <w:pPr>
          <w:tabs>
            <w:tab w:val="num" w:pos="288"/>
          </w:tabs>
          <w:ind w:left="648" w:hanging="288"/>
        </w:pPr>
        <w:rPr>
          <w:rFonts w:ascii="Symbol" w:hAnsi="Symbol"/>
          <w:snapToGrid/>
          <w:sz w:val="23"/>
        </w:rPr>
      </w:lvl>
    </w:lvlOverride>
  </w:num>
  <w:num w:numId="32">
    <w:abstractNumId w:val="41"/>
  </w:num>
  <w:num w:numId="33">
    <w:abstractNumId w:val="35"/>
  </w:num>
  <w:num w:numId="34">
    <w:abstractNumId w:val="26"/>
  </w:num>
  <w:num w:numId="35">
    <w:abstractNumId w:val="0"/>
    <w:lvlOverride w:ilvl="0">
      <w:lvl w:ilvl="0">
        <w:numFmt w:val="bullet"/>
        <w:lvlText w:val=""/>
        <w:legacy w:legacy="1" w:legacySpace="0" w:legacyIndent="0"/>
        <w:lvlJc w:val="left"/>
        <w:rPr>
          <w:rFonts w:ascii="Symbol" w:hAnsi="Symbol" w:hint="default"/>
        </w:rPr>
      </w:lvl>
    </w:lvlOverride>
  </w:num>
  <w:num w:numId="36">
    <w:abstractNumId w:val="47"/>
  </w:num>
  <w:num w:numId="37">
    <w:abstractNumId w:val="12"/>
  </w:num>
  <w:num w:numId="38">
    <w:abstractNumId w:val="28"/>
  </w:num>
  <w:num w:numId="39">
    <w:abstractNumId w:val="44"/>
  </w:num>
  <w:num w:numId="40">
    <w:abstractNumId w:val="18"/>
  </w:num>
  <w:num w:numId="41">
    <w:abstractNumId w:val="46"/>
  </w:num>
  <w:num w:numId="42">
    <w:abstractNumId w:val="33"/>
  </w:num>
  <w:num w:numId="43">
    <w:abstractNumId w:val="17"/>
  </w:num>
  <w:num w:numId="44">
    <w:abstractNumId w:val="3"/>
  </w:num>
  <w:num w:numId="45">
    <w:abstractNumId w:val="4"/>
  </w:num>
  <w:num w:numId="46">
    <w:abstractNumId w:val="36"/>
  </w:num>
  <w:num w:numId="47">
    <w:abstractNumId w:val="14"/>
  </w:num>
  <w:num w:numId="48">
    <w:abstractNumId w:val="23"/>
  </w:num>
  <w:num w:numId="49">
    <w:abstractNumId w:val="3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1536DD"/>
    <w:rsid w:val="000008DF"/>
    <w:rsid w:val="000014AF"/>
    <w:rsid w:val="00002D9C"/>
    <w:rsid w:val="00003AD4"/>
    <w:rsid w:val="000042A1"/>
    <w:rsid w:val="000048C5"/>
    <w:rsid w:val="000107E6"/>
    <w:rsid w:val="00010911"/>
    <w:rsid w:val="000137D4"/>
    <w:rsid w:val="00013ACD"/>
    <w:rsid w:val="00015578"/>
    <w:rsid w:val="00015CEF"/>
    <w:rsid w:val="00017576"/>
    <w:rsid w:val="00017A50"/>
    <w:rsid w:val="00017B91"/>
    <w:rsid w:val="00017E6C"/>
    <w:rsid w:val="0002283E"/>
    <w:rsid w:val="0002518F"/>
    <w:rsid w:val="000253EA"/>
    <w:rsid w:val="00026093"/>
    <w:rsid w:val="0002633D"/>
    <w:rsid w:val="00030C7C"/>
    <w:rsid w:val="0003253B"/>
    <w:rsid w:val="0003363D"/>
    <w:rsid w:val="00033FE8"/>
    <w:rsid w:val="00034C84"/>
    <w:rsid w:val="00035F00"/>
    <w:rsid w:val="0003768F"/>
    <w:rsid w:val="00040597"/>
    <w:rsid w:val="000425E6"/>
    <w:rsid w:val="00042989"/>
    <w:rsid w:val="00042E81"/>
    <w:rsid w:val="000433D8"/>
    <w:rsid w:val="00043FA8"/>
    <w:rsid w:val="000452E1"/>
    <w:rsid w:val="000466AA"/>
    <w:rsid w:val="00047386"/>
    <w:rsid w:val="000505D8"/>
    <w:rsid w:val="00050709"/>
    <w:rsid w:val="00050F9B"/>
    <w:rsid w:val="0005237C"/>
    <w:rsid w:val="00052BA9"/>
    <w:rsid w:val="000542B5"/>
    <w:rsid w:val="000544A4"/>
    <w:rsid w:val="000565F5"/>
    <w:rsid w:val="00057BBE"/>
    <w:rsid w:val="00061791"/>
    <w:rsid w:val="000619E8"/>
    <w:rsid w:val="000626F8"/>
    <w:rsid w:val="00063DCF"/>
    <w:rsid w:val="00064793"/>
    <w:rsid w:val="00065069"/>
    <w:rsid w:val="000663CA"/>
    <w:rsid w:val="00067390"/>
    <w:rsid w:val="00072AD5"/>
    <w:rsid w:val="00072D1C"/>
    <w:rsid w:val="00074E61"/>
    <w:rsid w:val="00075BFE"/>
    <w:rsid w:val="000770A5"/>
    <w:rsid w:val="0008022B"/>
    <w:rsid w:val="00080725"/>
    <w:rsid w:val="00080D79"/>
    <w:rsid w:val="00081483"/>
    <w:rsid w:val="000816D3"/>
    <w:rsid w:val="0008209F"/>
    <w:rsid w:val="00082814"/>
    <w:rsid w:val="00082956"/>
    <w:rsid w:val="00083A7E"/>
    <w:rsid w:val="00084A5A"/>
    <w:rsid w:val="0008567B"/>
    <w:rsid w:val="00085831"/>
    <w:rsid w:val="00086A0A"/>
    <w:rsid w:val="00090E96"/>
    <w:rsid w:val="0009117C"/>
    <w:rsid w:val="00093ED2"/>
    <w:rsid w:val="0009535A"/>
    <w:rsid w:val="0009563D"/>
    <w:rsid w:val="00096D95"/>
    <w:rsid w:val="00097923"/>
    <w:rsid w:val="000A02D5"/>
    <w:rsid w:val="000A06FE"/>
    <w:rsid w:val="000A1367"/>
    <w:rsid w:val="000A1BE1"/>
    <w:rsid w:val="000A2BC5"/>
    <w:rsid w:val="000A2F0B"/>
    <w:rsid w:val="000A3D3E"/>
    <w:rsid w:val="000A607B"/>
    <w:rsid w:val="000A6102"/>
    <w:rsid w:val="000A7538"/>
    <w:rsid w:val="000B258C"/>
    <w:rsid w:val="000B2E4A"/>
    <w:rsid w:val="000B68FF"/>
    <w:rsid w:val="000C0CBE"/>
    <w:rsid w:val="000C1BAD"/>
    <w:rsid w:val="000C2D0D"/>
    <w:rsid w:val="000C4BFB"/>
    <w:rsid w:val="000C6245"/>
    <w:rsid w:val="000C70E7"/>
    <w:rsid w:val="000C764B"/>
    <w:rsid w:val="000D0BF7"/>
    <w:rsid w:val="000D1401"/>
    <w:rsid w:val="000D3A21"/>
    <w:rsid w:val="000D4186"/>
    <w:rsid w:val="000D501E"/>
    <w:rsid w:val="000D54B0"/>
    <w:rsid w:val="000E09A6"/>
    <w:rsid w:val="000E0EED"/>
    <w:rsid w:val="000E1882"/>
    <w:rsid w:val="000E1DFD"/>
    <w:rsid w:val="000E21BE"/>
    <w:rsid w:val="000E30D0"/>
    <w:rsid w:val="000E3D0C"/>
    <w:rsid w:val="000E4A19"/>
    <w:rsid w:val="000E6E58"/>
    <w:rsid w:val="000E79B6"/>
    <w:rsid w:val="000F134F"/>
    <w:rsid w:val="000F1B95"/>
    <w:rsid w:val="000F3F2B"/>
    <w:rsid w:val="000F41DD"/>
    <w:rsid w:val="000F5989"/>
    <w:rsid w:val="000F6364"/>
    <w:rsid w:val="000F66B0"/>
    <w:rsid w:val="000F76FC"/>
    <w:rsid w:val="000F7AC3"/>
    <w:rsid w:val="001005D3"/>
    <w:rsid w:val="001006DD"/>
    <w:rsid w:val="00100B37"/>
    <w:rsid w:val="00100E7F"/>
    <w:rsid w:val="00100FE4"/>
    <w:rsid w:val="00101B76"/>
    <w:rsid w:val="001032AA"/>
    <w:rsid w:val="00103460"/>
    <w:rsid w:val="001035BC"/>
    <w:rsid w:val="0010622C"/>
    <w:rsid w:val="00110D5F"/>
    <w:rsid w:val="0011334E"/>
    <w:rsid w:val="00113990"/>
    <w:rsid w:val="00113D8D"/>
    <w:rsid w:val="00114025"/>
    <w:rsid w:val="00114E99"/>
    <w:rsid w:val="001207E0"/>
    <w:rsid w:val="00121FE4"/>
    <w:rsid w:val="0012238C"/>
    <w:rsid w:val="00122784"/>
    <w:rsid w:val="00122909"/>
    <w:rsid w:val="00122FFC"/>
    <w:rsid w:val="00124813"/>
    <w:rsid w:val="0012603D"/>
    <w:rsid w:val="00126635"/>
    <w:rsid w:val="00126F4F"/>
    <w:rsid w:val="0012777C"/>
    <w:rsid w:val="00127E72"/>
    <w:rsid w:val="00130223"/>
    <w:rsid w:val="00130613"/>
    <w:rsid w:val="00132AF4"/>
    <w:rsid w:val="00132F9F"/>
    <w:rsid w:val="00133BBE"/>
    <w:rsid w:val="00133CEF"/>
    <w:rsid w:val="00135F51"/>
    <w:rsid w:val="00136271"/>
    <w:rsid w:val="00137E01"/>
    <w:rsid w:val="0014120E"/>
    <w:rsid w:val="001414FA"/>
    <w:rsid w:val="00141B60"/>
    <w:rsid w:val="00141CD2"/>
    <w:rsid w:val="001435A7"/>
    <w:rsid w:val="00143A5D"/>
    <w:rsid w:val="00143D7F"/>
    <w:rsid w:val="001443CA"/>
    <w:rsid w:val="0014449B"/>
    <w:rsid w:val="00145131"/>
    <w:rsid w:val="001477E4"/>
    <w:rsid w:val="00151785"/>
    <w:rsid w:val="001522F5"/>
    <w:rsid w:val="001533C3"/>
    <w:rsid w:val="00153600"/>
    <w:rsid w:val="0015369F"/>
    <w:rsid w:val="001536DD"/>
    <w:rsid w:val="00153F65"/>
    <w:rsid w:val="00154291"/>
    <w:rsid w:val="00154B94"/>
    <w:rsid w:val="0015500F"/>
    <w:rsid w:val="00155C07"/>
    <w:rsid w:val="0015783E"/>
    <w:rsid w:val="001611EC"/>
    <w:rsid w:val="001618C0"/>
    <w:rsid w:val="00163817"/>
    <w:rsid w:val="00163BAB"/>
    <w:rsid w:val="00163E74"/>
    <w:rsid w:val="001648C4"/>
    <w:rsid w:val="001648FB"/>
    <w:rsid w:val="0016499E"/>
    <w:rsid w:val="00164C88"/>
    <w:rsid w:val="00171217"/>
    <w:rsid w:val="00172985"/>
    <w:rsid w:val="00174139"/>
    <w:rsid w:val="00174866"/>
    <w:rsid w:val="00174A0E"/>
    <w:rsid w:val="00174F26"/>
    <w:rsid w:val="001802F9"/>
    <w:rsid w:val="001804FE"/>
    <w:rsid w:val="001819FB"/>
    <w:rsid w:val="00184F45"/>
    <w:rsid w:val="0018572D"/>
    <w:rsid w:val="00185D6B"/>
    <w:rsid w:val="001872AD"/>
    <w:rsid w:val="001912CD"/>
    <w:rsid w:val="00191C24"/>
    <w:rsid w:val="0019204A"/>
    <w:rsid w:val="001926DF"/>
    <w:rsid w:val="001928FC"/>
    <w:rsid w:val="00192CCA"/>
    <w:rsid w:val="00194A88"/>
    <w:rsid w:val="0019691F"/>
    <w:rsid w:val="00197A00"/>
    <w:rsid w:val="001A0861"/>
    <w:rsid w:val="001A2DBF"/>
    <w:rsid w:val="001A39CD"/>
    <w:rsid w:val="001A5D48"/>
    <w:rsid w:val="001B1EAD"/>
    <w:rsid w:val="001B248E"/>
    <w:rsid w:val="001B4609"/>
    <w:rsid w:val="001B4668"/>
    <w:rsid w:val="001B59E1"/>
    <w:rsid w:val="001B5A70"/>
    <w:rsid w:val="001B686F"/>
    <w:rsid w:val="001B7397"/>
    <w:rsid w:val="001B79EF"/>
    <w:rsid w:val="001C0671"/>
    <w:rsid w:val="001C1185"/>
    <w:rsid w:val="001C2166"/>
    <w:rsid w:val="001C27B7"/>
    <w:rsid w:val="001C40C4"/>
    <w:rsid w:val="001C5F66"/>
    <w:rsid w:val="001C62C0"/>
    <w:rsid w:val="001C675B"/>
    <w:rsid w:val="001D2803"/>
    <w:rsid w:val="001D468C"/>
    <w:rsid w:val="001D58ED"/>
    <w:rsid w:val="001D5BE3"/>
    <w:rsid w:val="001D616F"/>
    <w:rsid w:val="001D6889"/>
    <w:rsid w:val="001D7E47"/>
    <w:rsid w:val="001E12FF"/>
    <w:rsid w:val="001E22A3"/>
    <w:rsid w:val="001E3E5A"/>
    <w:rsid w:val="001E52AA"/>
    <w:rsid w:val="001E57E1"/>
    <w:rsid w:val="001E7868"/>
    <w:rsid w:val="001F025A"/>
    <w:rsid w:val="001F0421"/>
    <w:rsid w:val="001F21DC"/>
    <w:rsid w:val="001F3C73"/>
    <w:rsid w:val="001F4CD8"/>
    <w:rsid w:val="001F5349"/>
    <w:rsid w:val="001F5858"/>
    <w:rsid w:val="00201096"/>
    <w:rsid w:val="00201798"/>
    <w:rsid w:val="00201B96"/>
    <w:rsid w:val="0020254D"/>
    <w:rsid w:val="00202B35"/>
    <w:rsid w:val="00205387"/>
    <w:rsid w:val="0020568A"/>
    <w:rsid w:val="00205740"/>
    <w:rsid w:val="00206DDF"/>
    <w:rsid w:val="00210423"/>
    <w:rsid w:val="00210E06"/>
    <w:rsid w:val="00211E1D"/>
    <w:rsid w:val="00213836"/>
    <w:rsid w:val="00215264"/>
    <w:rsid w:val="00215A5C"/>
    <w:rsid w:val="00215C6F"/>
    <w:rsid w:val="0022303E"/>
    <w:rsid w:val="00223277"/>
    <w:rsid w:val="002239DB"/>
    <w:rsid w:val="002259A6"/>
    <w:rsid w:val="00226990"/>
    <w:rsid w:val="00227A42"/>
    <w:rsid w:val="00232879"/>
    <w:rsid w:val="00233139"/>
    <w:rsid w:val="00233635"/>
    <w:rsid w:val="00235597"/>
    <w:rsid w:val="0023725D"/>
    <w:rsid w:val="00237A6E"/>
    <w:rsid w:val="00237B82"/>
    <w:rsid w:val="002414E7"/>
    <w:rsid w:val="002422CD"/>
    <w:rsid w:val="00242801"/>
    <w:rsid w:val="0024387A"/>
    <w:rsid w:val="0024429B"/>
    <w:rsid w:val="00244541"/>
    <w:rsid w:val="00244E2F"/>
    <w:rsid w:val="00245597"/>
    <w:rsid w:val="00245F85"/>
    <w:rsid w:val="0024687B"/>
    <w:rsid w:val="00250481"/>
    <w:rsid w:val="0025231E"/>
    <w:rsid w:val="00253293"/>
    <w:rsid w:val="00254E1D"/>
    <w:rsid w:val="0025681E"/>
    <w:rsid w:val="00256C9C"/>
    <w:rsid w:val="002576FB"/>
    <w:rsid w:val="00260EB3"/>
    <w:rsid w:val="00261FE6"/>
    <w:rsid w:val="002638F8"/>
    <w:rsid w:val="0026514D"/>
    <w:rsid w:val="00266443"/>
    <w:rsid w:val="0026712C"/>
    <w:rsid w:val="0026745A"/>
    <w:rsid w:val="002676AC"/>
    <w:rsid w:val="00267E76"/>
    <w:rsid w:val="002708FE"/>
    <w:rsid w:val="0027090B"/>
    <w:rsid w:val="00270E20"/>
    <w:rsid w:val="002723FC"/>
    <w:rsid w:val="00272571"/>
    <w:rsid w:val="002754E2"/>
    <w:rsid w:val="0027616F"/>
    <w:rsid w:val="00276F15"/>
    <w:rsid w:val="00280D6C"/>
    <w:rsid w:val="00281398"/>
    <w:rsid w:val="00282674"/>
    <w:rsid w:val="00283047"/>
    <w:rsid w:val="00283E22"/>
    <w:rsid w:val="00284C91"/>
    <w:rsid w:val="00286168"/>
    <w:rsid w:val="0028695C"/>
    <w:rsid w:val="0028714B"/>
    <w:rsid w:val="0028745D"/>
    <w:rsid w:val="0028797D"/>
    <w:rsid w:val="00291A53"/>
    <w:rsid w:val="00292BD2"/>
    <w:rsid w:val="002930BB"/>
    <w:rsid w:val="00294153"/>
    <w:rsid w:val="002948D0"/>
    <w:rsid w:val="00295088"/>
    <w:rsid w:val="002965AE"/>
    <w:rsid w:val="0029675E"/>
    <w:rsid w:val="0029722C"/>
    <w:rsid w:val="002A2E3E"/>
    <w:rsid w:val="002A3685"/>
    <w:rsid w:val="002A56B0"/>
    <w:rsid w:val="002A5EC3"/>
    <w:rsid w:val="002A67B1"/>
    <w:rsid w:val="002A67BE"/>
    <w:rsid w:val="002A7579"/>
    <w:rsid w:val="002B13CA"/>
    <w:rsid w:val="002B1932"/>
    <w:rsid w:val="002B259B"/>
    <w:rsid w:val="002B2C25"/>
    <w:rsid w:val="002B399E"/>
    <w:rsid w:val="002B4746"/>
    <w:rsid w:val="002B5228"/>
    <w:rsid w:val="002B65C6"/>
    <w:rsid w:val="002B76C1"/>
    <w:rsid w:val="002B7C0C"/>
    <w:rsid w:val="002C1571"/>
    <w:rsid w:val="002C2E00"/>
    <w:rsid w:val="002C2EE7"/>
    <w:rsid w:val="002C30A8"/>
    <w:rsid w:val="002C3C13"/>
    <w:rsid w:val="002C402B"/>
    <w:rsid w:val="002C57A6"/>
    <w:rsid w:val="002D1525"/>
    <w:rsid w:val="002D3EA6"/>
    <w:rsid w:val="002D43FA"/>
    <w:rsid w:val="002D6ACF"/>
    <w:rsid w:val="002D77E1"/>
    <w:rsid w:val="002E3247"/>
    <w:rsid w:val="002E364A"/>
    <w:rsid w:val="002E4772"/>
    <w:rsid w:val="002E66E0"/>
    <w:rsid w:val="002E689D"/>
    <w:rsid w:val="002E6C5A"/>
    <w:rsid w:val="002F0FFE"/>
    <w:rsid w:val="002F3AE5"/>
    <w:rsid w:val="002F5C2E"/>
    <w:rsid w:val="002F60F6"/>
    <w:rsid w:val="002F7E8F"/>
    <w:rsid w:val="00300300"/>
    <w:rsid w:val="0030046F"/>
    <w:rsid w:val="00300F26"/>
    <w:rsid w:val="00300FDE"/>
    <w:rsid w:val="00302C35"/>
    <w:rsid w:val="00303161"/>
    <w:rsid w:val="0030354A"/>
    <w:rsid w:val="00304867"/>
    <w:rsid w:val="003049ED"/>
    <w:rsid w:val="00304CFF"/>
    <w:rsid w:val="00306646"/>
    <w:rsid w:val="003069DF"/>
    <w:rsid w:val="00306D33"/>
    <w:rsid w:val="0031011B"/>
    <w:rsid w:val="003101FD"/>
    <w:rsid w:val="00311CB4"/>
    <w:rsid w:val="003127E6"/>
    <w:rsid w:val="0031326A"/>
    <w:rsid w:val="00314F80"/>
    <w:rsid w:val="00315338"/>
    <w:rsid w:val="00315412"/>
    <w:rsid w:val="00317087"/>
    <w:rsid w:val="00317B43"/>
    <w:rsid w:val="00317F5A"/>
    <w:rsid w:val="003210E7"/>
    <w:rsid w:val="00322695"/>
    <w:rsid w:val="00322947"/>
    <w:rsid w:val="003232CB"/>
    <w:rsid w:val="0032358B"/>
    <w:rsid w:val="00323598"/>
    <w:rsid w:val="00323BC3"/>
    <w:rsid w:val="00324862"/>
    <w:rsid w:val="00324A6D"/>
    <w:rsid w:val="00324FAB"/>
    <w:rsid w:val="00326910"/>
    <w:rsid w:val="00326CE7"/>
    <w:rsid w:val="003329DD"/>
    <w:rsid w:val="003334DC"/>
    <w:rsid w:val="00337DF5"/>
    <w:rsid w:val="003419B6"/>
    <w:rsid w:val="003419E2"/>
    <w:rsid w:val="0034222F"/>
    <w:rsid w:val="003425BB"/>
    <w:rsid w:val="0034330E"/>
    <w:rsid w:val="00350E40"/>
    <w:rsid w:val="003516DE"/>
    <w:rsid w:val="00351F1A"/>
    <w:rsid w:val="00352B59"/>
    <w:rsid w:val="00353187"/>
    <w:rsid w:val="0035368B"/>
    <w:rsid w:val="00354FF2"/>
    <w:rsid w:val="00355583"/>
    <w:rsid w:val="00356C80"/>
    <w:rsid w:val="003601DB"/>
    <w:rsid w:val="00360744"/>
    <w:rsid w:val="00360C5E"/>
    <w:rsid w:val="00361A9A"/>
    <w:rsid w:val="00363F6B"/>
    <w:rsid w:val="00363FC4"/>
    <w:rsid w:val="00364268"/>
    <w:rsid w:val="00364274"/>
    <w:rsid w:val="00364473"/>
    <w:rsid w:val="00364F03"/>
    <w:rsid w:val="00366C22"/>
    <w:rsid w:val="00370448"/>
    <w:rsid w:val="00371635"/>
    <w:rsid w:val="00371920"/>
    <w:rsid w:val="0037235A"/>
    <w:rsid w:val="003724F2"/>
    <w:rsid w:val="003727EF"/>
    <w:rsid w:val="0037316A"/>
    <w:rsid w:val="00373F20"/>
    <w:rsid w:val="00374445"/>
    <w:rsid w:val="00375232"/>
    <w:rsid w:val="00375DF7"/>
    <w:rsid w:val="00377249"/>
    <w:rsid w:val="003806B9"/>
    <w:rsid w:val="003813E7"/>
    <w:rsid w:val="00382C7E"/>
    <w:rsid w:val="00383CBB"/>
    <w:rsid w:val="00384A27"/>
    <w:rsid w:val="00384D91"/>
    <w:rsid w:val="0038649B"/>
    <w:rsid w:val="00386966"/>
    <w:rsid w:val="00387BF8"/>
    <w:rsid w:val="00387E36"/>
    <w:rsid w:val="00387E62"/>
    <w:rsid w:val="00391416"/>
    <w:rsid w:val="00391712"/>
    <w:rsid w:val="0039406C"/>
    <w:rsid w:val="00394D5E"/>
    <w:rsid w:val="003956F2"/>
    <w:rsid w:val="0039573B"/>
    <w:rsid w:val="00395B79"/>
    <w:rsid w:val="003A022E"/>
    <w:rsid w:val="003A48E4"/>
    <w:rsid w:val="003A4D7B"/>
    <w:rsid w:val="003B1143"/>
    <w:rsid w:val="003B1C13"/>
    <w:rsid w:val="003B1D00"/>
    <w:rsid w:val="003B29CF"/>
    <w:rsid w:val="003B3A9F"/>
    <w:rsid w:val="003B63B0"/>
    <w:rsid w:val="003B63E6"/>
    <w:rsid w:val="003B71C8"/>
    <w:rsid w:val="003C0B4F"/>
    <w:rsid w:val="003C0FEF"/>
    <w:rsid w:val="003C1CE9"/>
    <w:rsid w:val="003C26EF"/>
    <w:rsid w:val="003C2D09"/>
    <w:rsid w:val="003C77E6"/>
    <w:rsid w:val="003C7A50"/>
    <w:rsid w:val="003D1069"/>
    <w:rsid w:val="003D2A5D"/>
    <w:rsid w:val="003D345A"/>
    <w:rsid w:val="003D5242"/>
    <w:rsid w:val="003D65EC"/>
    <w:rsid w:val="003D6DE9"/>
    <w:rsid w:val="003D7EF0"/>
    <w:rsid w:val="003E18EC"/>
    <w:rsid w:val="003E25CB"/>
    <w:rsid w:val="003E51D6"/>
    <w:rsid w:val="003E52E4"/>
    <w:rsid w:val="003E5AA5"/>
    <w:rsid w:val="003E5C54"/>
    <w:rsid w:val="003E6275"/>
    <w:rsid w:val="003E6768"/>
    <w:rsid w:val="003E6F2C"/>
    <w:rsid w:val="003F08EE"/>
    <w:rsid w:val="003F0B56"/>
    <w:rsid w:val="003F21AE"/>
    <w:rsid w:val="003F27E6"/>
    <w:rsid w:val="003F3ADC"/>
    <w:rsid w:val="003F3E20"/>
    <w:rsid w:val="003F4A9C"/>
    <w:rsid w:val="003F53FF"/>
    <w:rsid w:val="003F702C"/>
    <w:rsid w:val="003F75C6"/>
    <w:rsid w:val="00400F78"/>
    <w:rsid w:val="00401068"/>
    <w:rsid w:val="0040224D"/>
    <w:rsid w:val="00403212"/>
    <w:rsid w:val="00403DF5"/>
    <w:rsid w:val="004051B3"/>
    <w:rsid w:val="0041048B"/>
    <w:rsid w:val="00410A40"/>
    <w:rsid w:val="00411A9F"/>
    <w:rsid w:val="00411C64"/>
    <w:rsid w:val="004123B9"/>
    <w:rsid w:val="004156BE"/>
    <w:rsid w:val="00416746"/>
    <w:rsid w:val="004174A1"/>
    <w:rsid w:val="00420335"/>
    <w:rsid w:val="00423350"/>
    <w:rsid w:val="0042341C"/>
    <w:rsid w:val="00423ABB"/>
    <w:rsid w:val="00426164"/>
    <w:rsid w:val="00426AF7"/>
    <w:rsid w:val="004308F1"/>
    <w:rsid w:val="00430F84"/>
    <w:rsid w:val="0043109E"/>
    <w:rsid w:val="0043192D"/>
    <w:rsid w:val="00432D23"/>
    <w:rsid w:val="004335E6"/>
    <w:rsid w:val="0043361B"/>
    <w:rsid w:val="0043489D"/>
    <w:rsid w:val="00436201"/>
    <w:rsid w:val="004364C4"/>
    <w:rsid w:val="00436BEC"/>
    <w:rsid w:val="00436FD0"/>
    <w:rsid w:val="00440128"/>
    <w:rsid w:val="00443144"/>
    <w:rsid w:val="00443E1E"/>
    <w:rsid w:val="00445BC2"/>
    <w:rsid w:val="00445C12"/>
    <w:rsid w:val="00445C68"/>
    <w:rsid w:val="0044613A"/>
    <w:rsid w:val="00447B7E"/>
    <w:rsid w:val="0045010F"/>
    <w:rsid w:val="00451859"/>
    <w:rsid w:val="004541BB"/>
    <w:rsid w:val="004542D4"/>
    <w:rsid w:val="0045434C"/>
    <w:rsid w:val="00454E12"/>
    <w:rsid w:val="004550F8"/>
    <w:rsid w:val="0045601C"/>
    <w:rsid w:val="0045658B"/>
    <w:rsid w:val="00456794"/>
    <w:rsid w:val="00457022"/>
    <w:rsid w:val="00457A56"/>
    <w:rsid w:val="004604D0"/>
    <w:rsid w:val="00460BF1"/>
    <w:rsid w:val="004617A5"/>
    <w:rsid w:val="00462574"/>
    <w:rsid w:val="00463A0C"/>
    <w:rsid w:val="00464503"/>
    <w:rsid w:val="00464C1C"/>
    <w:rsid w:val="004655A5"/>
    <w:rsid w:val="004655D7"/>
    <w:rsid w:val="00465EC4"/>
    <w:rsid w:val="0046610E"/>
    <w:rsid w:val="00466837"/>
    <w:rsid w:val="00466871"/>
    <w:rsid w:val="00467BAE"/>
    <w:rsid w:val="00472B01"/>
    <w:rsid w:val="00472D40"/>
    <w:rsid w:val="00472E0D"/>
    <w:rsid w:val="00472FD5"/>
    <w:rsid w:val="00474360"/>
    <w:rsid w:val="00474D0B"/>
    <w:rsid w:val="0047734B"/>
    <w:rsid w:val="00481538"/>
    <w:rsid w:val="004816DB"/>
    <w:rsid w:val="00482111"/>
    <w:rsid w:val="004825AE"/>
    <w:rsid w:val="00483985"/>
    <w:rsid w:val="0048486B"/>
    <w:rsid w:val="00484B49"/>
    <w:rsid w:val="00484C12"/>
    <w:rsid w:val="00484C1E"/>
    <w:rsid w:val="00484C59"/>
    <w:rsid w:val="0048611D"/>
    <w:rsid w:val="004862BD"/>
    <w:rsid w:val="00486BB4"/>
    <w:rsid w:val="00490902"/>
    <w:rsid w:val="00491EBB"/>
    <w:rsid w:val="0049221C"/>
    <w:rsid w:val="00492CB3"/>
    <w:rsid w:val="00493C33"/>
    <w:rsid w:val="004947E5"/>
    <w:rsid w:val="00494860"/>
    <w:rsid w:val="0049666F"/>
    <w:rsid w:val="00496CDD"/>
    <w:rsid w:val="004A1324"/>
    <w:rsid w:val="004A265B"/>
    <w:rsid w:val="004A295A"/>
    <w:rsid w:val="004A4142"/>
    <w:rsid w:val="004A49F3"/>
    <w:rsid w:val="004A50EB"/>
    <w:rsid w:val="004B0321"/>
    <w:rsid w:val="004B192D"/>
    <w:rsid w:val="004B40AF"/>
    <w:rsid w:val="004B4A47"/>
    <w:rsid w:val="004B4DD7"/>
    <w:rsid w:val="004B4F41"/>
    <w:rsid w:val="004B5170"/>
    <w:rsid w:val="004B521D"/>
    <w:rsid w:val="004B74EA"/>
    <w:rsid w:val="004C04BB"/>
    <w:rsid w:val="004C06FE"/>
    <w:rsid w:val="004C0728"/>
    <w:rsid w:val="004C0D4B"/>
    <w:rsid w:val="004C1C76"/>
    <w:rsid w:val="004C39DD"/>
    <w:rsid w:val="004C4961"/>
    <w:rsid w:val="004C779F"/>
    <w:rsid w:val="004C7D11"/>
    <w:rsid w:val="004D094D"/>
    <w:rsid w:val="004D1695"/>
    <w:rsid w:val="004D2F69"/>
    <w:rsid w:val="004D4219"/>
    <w:rsid w:val="004D51F6"/>
    <w:rsid w:val="004D7B60"/>
    <w:rsid w:val="004E2AC3"/>
    <w:rsid w:val="004E34AB"/>
    <w:rsid w:val="004E3A7F"/>
    <w:rsid w:val="004E743A"/>
    <w:rsid w:val="004F027C"/>
    <w:rsid w:val="004F0A88"/>
    <w:rsid w:val="004F1C1F"/>
    <w:rsid w:val="004F2BF8"/>
    <w:rsid w:val="004F612C"/>
    <w:rsid w:val="004F624D"/>
    <w:rsid w:val="005026DC"/>
    <w:rsid w:val="005040CB"/>
    <w:rsid w:val="00504B74"/>
    <w:rsid w:val="005064B4"/>
    <w:rsid w:val="00506505"/>
    <w:rsid w:val="005067DA"/>
    <w:rsid w:val="00506DD5"/>
    <w:rsid w:val="00507B8A"/>
    <w:rsid w:val="0051157B"/>
    <w:rsid w:val="00512657"/>
    <w:rsid w:val="00512E76"/>
    <w:rsid w:val="00513EE5"/>
    <w:rsid w:val="00514030"/>
    <w:rsid w:val="00514953"/>
    <w:rsid w:val="00517AA8"/>
    <w:rsid w:val="00517C96"/>
    <w:rsid w:val="00517DC1"/>
    <w:rsid w:val="0052003B"/>
    <w:rsid w:val="00520B13"/>
    <w:rsid w:val="0052196B"/>
    <w:rsid w:val="005222C1"/>
    <w:rsid w:val="00523A8C"/>
    <w:rsid w:val="00523BE5"/>
    <w:rsid w:val="00524888"/>
    <w:rsid w:val="0052507C"/>
    <w:rsid w:val="005251FE"/>
    <w:rsid w:val="005261C0"/>
    <w:rsid w:val="00526312"/>
    <w:rsid w:val="00526505"/>
    <w:rsid w:val="00527B69"/>
    <w:rsid w:val="00530B55"/>
    <w:rsid w:val="00531E88"/>
    <w:rsid w:val="00533B2E"/>
    <w:rsid w:val="00533E0C"/>
    <w:rsid w:val="00534ABF"/>
    <w:rsid w:val="00534D62"/>
    <w:rsid w:val="00536A6D"/>
    <w:rsid w:val="005417DD"/>
    <w:rsid w:val="0054267E"/>
    <w:rsid w:val="005433CA"/>
    <w:rsid w:val="00544C16"/>
    <w:rsid w:val="00546C99"/>
    <w:rsid w:val="00550EF4"/>
    <w:rsid w:val="00552EDF"/>
    <w:rsid w:val="00553453"/>
    <w:rsid w:val="00554684"/>
    <w:rsid w:val="005556C3"/>
    <w:rsid w:val="00555769"/>
    <w:rsid w:val="005564C6"/>
    <w:rsid w:val="005566B6"/>
    <w:rsid w:val="005567EA"/>
    <w:rsid w:val="00557080"/>
    <w:rsid w:val="005604FE"/>
    <w:rsid w:val="005629D8"/>
    <w:rsid w:val="00563C71"/>
    <w:rsid w:val="00564F84"/>
    <w:rsid w:val="0056651D"/>
    <w:rsid w:val="00566641"/>
    <w:rsid w:val="00567044"/>
    <w:rsid w:val="005679A8"/>
    <w:rsid w:val="00567EB7"/>
    <w:rsid w:val="005704A2"/>
    <w:rsid w:val="005704BE"/>
    <w:rsid w:val="00570686"/>
    <w:rsid w:val="00571B96"/>
    <w:rsid w:val="00572008"/>
    <w:rsid w:val="005722DA"/>
    <w:rsid w:val="00573573"/>
    <w:rsid w:val="005740C5"/>
    <w:rsid w:val="005741CA"/>
    <w:rsid w:val="0057562A"/>
    <w:rsid w:val="0058053B"/>
    <w:rsid w:val="00582271"/>
    <w:rsid w:val="00582C92"/>
    <w:rsid w:val="005836A1"/>
    <w:rsid w:val="00583F6B"/>
    <w:rsid w:val="005851E3"/>
    <w:rsid w:val="00585E85"/>
    <w:rsid w:val="005864E4"/>
    <w:rsid w:val="00586A51"/>
    <w:rsid w:val="00587176"/>
    <w:rsid w:val="005871BE"/>
    <w:rsid w:val="00587462"/>
    <w:rsid w:val="00587535"/>
    <w:rsid w:val="005914D0"/>
    <w:rsid w:val="0059199A"/>
    <w:rsid w:val="005919F6"/>
    <w:rsid w:val="00595A1F"/>
    <w:rsid w:val="005965F8"/>
    <w:rsid w:val="00596661"/>
    <w:rsid w:val="00596F3D"/>
    <w:rsid w:val="005975A9"/>
    <w:rsid w:val="00597970"/>
    <w:rsid w:val="005A0CA4"/>
    <w:rsid w:val="005A0D1B"/>
    <w:rsid w:val="005A1413"/>
    <w:rsid w:val="005A1611"/>
    <w:rsid w:val="005A1698"/>
    <w:rsid w:val="005A751A"/>
    <w:rsid w:val="005A78EB"/>
    <w:rsid w:val="005B0832"/>
    <w:rsid w:val="005B2B99"/>
    <w:rsid w:val="005B3E82"/>
    <w:rsid w:val="005B543A"/>
    <w:rsid w:val="005B5560"/>
    <w:rsid w:val="005C1D75"/>
    <w:rsid w:val="005C3803"/>
    <w:rsid w:val="005C415F"/>
    <w:rsid w:val="005C43B1"/>
    <w:rsid w:val="005C66B7"/>
    <w:rsid w:val="005C68DC"/>
    <w:rsid w:val="005C6A51"/>
    <w:rsid w:val="005C7BE1"/>
    <w:rsid w:val="005D000D"/>
    <w:rsid w:val="005D08E2"/>
    <w:rsid w:val="005D19B8"/>
    <w:rsid w:val="005D4573"/>
    <w:rsid w:val="005D5202"/>
    <w:rsid w:val="005D5F60"/>
    <w:rsid w:val="005D67C2"/>
    <w:rsid w:val="005E0A47"/>
    <w:rsid w:val="005E1549"/>
    <w:rsid w:val="005E1889"/>
    <w:rsid w:val="005E1AC0"/>
    <w:rsid w:val="005E27E7"/>
    <w:rsid w:val="005E4246"/>
    <w:rsid w:val="005E6A82"/>
    <w:rsid w:val="005E776D"/>
    <w:rsid w:val="005F2BFB"/>
    <w:rsid w:val="005F3A53"/>
    <w:rsid w:val="005F46F8"/>
    <w:rsid w:val="005F4E6E"/>
    <w:rsid w:val="005F5F75"/>
    <w:rsid w:val="005F6EE9"/>
    <w:rsid w:val="00600ABA"/>
    <w:rsid w:val="00601B1D"/>
    <w:rsid w:val="00601DDD"/>
    <w:rsid w:val="00603C00"/>
    <w:rsid w:val="00603CA3"/>
    <w:rsid w:val="00604863"/>
    <w:rsid w:val="006062FC"/>
    <w:rsid w:val="006064DF"/>
    <w:rsid w:val="00610AED"/>
    <w:rsid w:val="00614798"/>
    <w:rsid w:val="006176FD"/>
    <w:rsid w:val="00620FCE"/>
    <w:rsid w:val="00622AB4"/>
    <w:rsid w:val="0062551B"/>
    <w:rsid w:val="0062560D"/>
    <w:rsid w:val="00626F69"/>
    <w:rsid w:val="00626FFF"/>
    <w:rsid w:val="006369BA"/>
    <w:rsid w:val="00636DA9"/>
    <w:rsid w:val="00644D26"/>
    <w:rsid w:val="0064547E"/>
    <w:rsid w:val="00645AE1"/>
    <w:rsid w:val="0064757D"/>
    <w:rsid w:val="00652FCF"/>
    <w:rsid w:val="00654FD7"/>
    <w:rsid w:val="00656009"/>
    <w:rsid w:val="006563B6"/>
    <w:rsid w:val="006608FB"/>
    <w:rsid w:val="0066212F"/>
    <w:rsid w:val="00663833"/>
    <w:rsid w:val="00663B7F"/>
    <w:rsid w:val="006645B5"/>
    <w:rsid w:val="00664807"/>
    <w:rsid w:val="0066529B"/>
    <w:rsid w:val="00665E86"/>
    <w:rsid w:val="00665F97"/>
    <w:rsid w:val="006713EE"/>
    <w:rsid w:val="00671852"/>
    <w:rsid w:val="00673013"/>
    <w:rsid w:val="00673D5C"/>
    <w:rsid w:val="006740F5"/>
    <w:rsid w:val="00677B98"/>
    <w:rsid w:val="00680810"/>
    <w:rsid w:val="00680D57"/>
    <w:rsid w:val="0068153F"/>
    <w:rsid w:val="006840DA"/>
    <w:rsid w:val="006850EF"/>
    <w:rsid w:val="00686123"/>
    <w:rsid w:val="00687172"/>
    <w:rsid w:val="006877F6"/>
    <w:rsid w:val="00690241"/>
    <w:rsid w:val="0069106C"/>
    <w:rsid w:val="0069443F"/>
    <w:rsid w:val="006954E2"/>
    <w:rsid w:val="00695590"/>
    <w:rsid w:val="00695A8E"/>
    <w:rsid w:val="00696766"/>
    <w:rsid w:val="00696C24"/>
    <w:rsid w:val="006973D4"/>
    <w:rsid w:val="006A1F25"/>
    <w:rsid w:val="006A268A"/>
    <w:rsid w:val="006A3570"/>
    <w:rsid w:val="006A444A"/>
    <w:rsid w:val="006A5860"/>
    <w:rsid w:val="006A6836"/>
    <w:rsid w:val="006A7F7A"/>
    <w:rsid w:val="006B273E"/>
    <w:rsid w:val="006B3B3A"/>
    <w:rsid w:val="006B3CEA"/>
    <w:rsid w:val="006B3FA2"/>
    <w:rsid w:val="006B4068"/>
    <w:rsid w:val="006B51DF"/>
    <w:rsid w:val="006B54CA"/>
    <w:rsid w:val="006B656A"/>
    <w:rsid w:val="006B6AEB"/>
    <w:rsid w:val="006B6BA5"/>
    <w:rsid w:val="006B7326"/>
    <w:rsid w:val="006B7EFC"/>
    <w:rsid w:val="006C01A7"/>
    <w:rsid w:val="006C1812"/>
    <w:rsid w:val="006C1CD2"/>
    <w:rsid w:val="006C3237"/>
    <w:rsid w:val="006C360C"/>
    <w:rsid w:val="006C3A0D"/>
    <w:rsid w:val="006C3BE0"/>
    <w:rsid w:val="006C4374"/>
    <w:rsid w:val="006C50BF"/>
    <w:rsid w:val="006C585F"/>
    <w:rsid w:val="006C7183"/>
    <w:rsid w:val="006C72DA"/>
    <w:rsid w:val="006D1BA6"/>
    <w:rsid w:val="006D5119"/>
    <w:rsid w:val="006D5342"/>
    <w:rsid w:val="006D5396"/>
    <w:rsid w:val="006D5D51"/>
    <w:rsid w:val="006D6CC1"/>
    <w:rsid w:val="006D7C7C"/>
    <w:rsid w:val="006E068D"/>
    <w:rsid w:val="006E0EE5"/>
    <w:rsid w:val="006E36E9"/>
    <w:rsid w:val="006E41F3"/>
    <w:rsid w:val="006E48E4"/>
    <w:rsid w:val="006E5937"/>
    <w:rsid w:val="006E5C8C"/>
    <w:rsid w:val="006E5FC1"/>
    <w:rsid w:val="006E7572"/>
    <w:rsid w:val="006E7CF1"/>
    <w:rsid w:val="006F0A60"/>
    <w:rsid w:val="006F10A6"/>
    <w:rsid w:val="006F42A9"/>
    <w:rsid w:val="006F4AC3"/>
    <w:rsid w:val="006F6AFC"/>
    <w:rsid w:val="006F75A2"/>
    <w:rsid w:val="00702005"/>
    <w:rsid w:val="007033D8"/>
    <w:rsid w:val="007038D6"/>
    <w:rsid w:val="007039EE"/>
    <w:rsid w:val="00703FFD"/>
    <w:rsid w:val="00704B50"/>
    <w:rsid w:val="00705CDB"/>
    <w:rsid w:val="00706B49"/>
    <w:rsid w:val="00706F27"/>
    <w:rsid w:val="007075CA"/>
    <w:rsid w:val="00711D70"/>
    <w:rsid w:val="00712CF6"/>
    <w:rsid w:val="00715F8C"/>
    <w:rsid w:val="007165A2"/>
    <w:rsid w:val="00717248"/>
    <w:rsid w:val="0072127F"/>
    <w:rsid w:val="007213AD"/>
    <w:rsid w:val="00721D59"/>
    <w:rsid w:val="0072520B"/>
    <w:rsid w:val="00727059"/>
    <w:rsid w:val="00727389"/>
    <w:rsid w:val="00731D57"/>
    <w:rsid w:val="00731E74"/>
    <w:rsid w:val="00732C04"/>
    <w:rsid w:val="0073424A"/>
    <w:rsid w:val="00734CA3"/>
    <w:rsid w:val="00735839"/>
    <w:rsid w:val="00735A78"/>
    <w:rsid w:val="00735AB5"/>
    <w:rsid w:val="0073744C"/>
    <w:rsid w:val="00740F3E"/>
    <w:rsid w:val="007420CE"/>
    <w:rsid w:val="007426E0"/>
    <w:rsid w:val="007437FC"/>
    <w:rsid w:val="00743F0F"/>
    <w:rsid w:val="00743F55"/>
    <w:rsid w:val="007450BB"/>
    <w:rsid w:val="00745C0E"/>
    <w:rsid w:val="0074691D"/>
    <w:rsid w:val="007478AD"/>
    <w:rsid w:val="0075043C"/>
    <w:rsid w:val="0075203A"/>
    <w:rsid w:val="00754223"/>
    <w:rsid w:val="007546E9"/>
    <w:rsid w:val="00754C5A"/>
    <w:rsid w:val="00762FDA"/>
    <w:rsid w:val="00764333"/>
    <w:rsid w:val="007655F2"/>
    <w:rsid w:val="007657EC"/>
    <w:rsid w:val="00771487"/>
    <w:rsid w:val="00772AC7"/>
    <w:rsid w:val="00773BA4"/>
    <w:rsid w:val="00777844"/>
    <w:rsid w:val="0078194A"/>
    <w:rsid w:val="00782920"/>
    <w:rsid w:val="00782BFF"/>
    <w:rsid w:val="0078458B"/>
    <w:rsid w:val="00790DAD"/>
    <w:rsid w:val="00791774"/>
    <w:rsid w:val="00792FA5"/>
    <w:rsid w:val="00793AB6"/>
    <w:rsid w:val="00794A10"/>
    <w:rsid w:val="00794F68"/>
    <w:rsid w:val="00796543"/>
    <w:rsid w:val="007967DD"/>
    <w:rsid w:val="00796EFA"/>
    <w:rsid w:val="007A0489"/>
    <w:rsid w:val="007A0C86"/>
    <w:rsid w:val="007A161C"/>
    <w:rsid w:val="007A1CE3"/>
    <w:rsid w:val="007A2E5B"/>
    <w:rsid w:val="007A35E7"/>
    <w:rsid w:val="007A53C5"/>
    <w:rsid w:val="007A5648"/>
    <w:rsid w:val="007A5D16"/>
    <w:rsid w:val="007A5D18"/>
    <w:rsid w:val="007A60CB"/>
    <w:rsid w:val="007A6419"/>
    <w:rsid w:val="007A6EA4"/>
    <w:rsid w:val="007A7F58"/>
    <w:rsid w:val="007A7FD4"/>
    <w:rsid w:val="007B0611"/>
    <w:rsid w:val="007B11AB"/>
    <w:rsid w:val="007B181C"/>
    <w:rsid w:val="007B534B"/>
    <w:rsid w:val="007B5FF7"/>
    <w:rsid w:val="007B63C0"/>
    <w:rsid w:val="007B7FB0"/>
    <w:rsid w:val="007C0A45"/>
    <w:rsid w:val="007C1098"/>
    <w:rsid w:val="007C190C"/>
    <w:rsid w:val="007C2A04"/>
    <w:rsid w:val="007C2DCD"/>
    <w:rsid w:val="007C37BB"/>
    <w:rsid w:val="007C3D9D"/>
    <w:rsid w:val="007C42BB"/>
    <w:rsid w:val="007C4521"/>
    <w:rsid w:val="007D2D99"/>
    <w:rsid w:val="007D3424"/>
    <w:rsid w:val="007D51F4"/>
    <w:rsid w:val="007D52AF"/>
    <w:rsid w:val="007D5C63"/>
    <w:rsid w:val="007D5EE3"/>
    <w:rsid w:val="007D6166"/>
    <w:rsid w:val="007D677D"/>
    <w:rsid w:val="007D6C9E"/>
    <w:rsid w:val="007D6FC8"/>
    <w:rsid w:val="007D7253"/>
    <w:rsid w:val="007E1763"/>
    <w:rsid w:val="007E183F"/>
    <w:rsid w:val="007E3EBB"/>
    <w:rsid w:val="007E4071"/>
    <w:rsid w:val="007E4D35"/>
    <w:rsid w:val="007E6453"/>
    <w:rsid w:val="007E70B5"/>
    <w:rsid w:val="007E71DB"/>
    <w:rsid w:val="007E732F"/>
    <w:rsid w:val="007E7994"/>
    <w:rsid w:val="007F1441"/>
    <w:rsid w:val="007F2DC6"/>
    <w:rsid w:val="007F369A"/>
    <w:rsid w:val="007F4CFF"/>
    <w:rsid w:val="007F58A7"/>
    <w:rsid w:val="007F6B73"/>
    <w:rsid w:val="007F7532"/>
    <w:rsid w:val="007F78E1"/>
    <w:rsid w:val="007F799B"/>
    <w:rsid w:val="007F7C3B"/>
    <w:rsid w:val="007F7D47"/>
    <w:rsid w:val="008003CD"/>
    <w:rsid w:val="008008DE"/>
    <w:rsid w:val="00801EB7"/>
    <w:rsid w:val="008025F5"/>
    <w:rsid w:val="00802A38"/>
    <w:rsid w:val="00804461"/>
    <w:rsid w:val="00806A0E"/>
    <w:rsid w:val="00810058"/>
    <w:rsid w:val="00810A1F"/>
    <w:rsid w:val="00810EB2"/>
    <w:rsid w:val="00810F08"/>
    <w:rsid w:val="00810FA3"/>
    <w:rsid w:val="008114DB"/>
    <w:rsid w:val="00812278"/>
    <w:rsid w:val="00812AB0"/>
    <w:rsid w:val="00812FF6"/>
    <w:rsid w:val="008140AA"/>
    <w:rsid w:val="0081410C"/>
    <w:rsid w:val="008142D4"/>
    <w:rsid w:val="00814A6E"/>
    <w:rsid w:val="008152CE"/>
    <w:rsid w:val="008169DF"/>
    <w:rsid w:val="00817332"/>
    <w:rsid w:val="0082025A"/>
    <w:rsid w:val="008206F9"/>
    <w:rsid w:val="00820F96"/>
    <w:rsid w:val="00821582"/>
    <w:rsid w:val="0082193A"/>
    <w:rsid w:val="00822653"/>
    <w:rsid w:val="00824E6D"/>
    <w:rsid w:val="008260BE"/>
    <w:rsid w:val="00827EA3"/>
    <w:rsid w:val="00832ABD"/>
    <w:rsid w:val="0083358F"/>
    <w:rsid w:val="00836246"/>
    <w:rsid w:val="00840910"/>
    <w:rsid w:val="00841065"/>
    <w:rsid w:val="00841BA7"/>
    <w:rsid w:val="00841DFA"/>
    <w:rsid w:val="008425CD"/>
    <w:rsid w:val="00842E48"/>
    <w:rsid w:val="008438FB"/>
    <w:rsid w:val="00843995"/>
    <w:rsid w:val="00845D14"/>
    <w:rsid w:val="0084714B"/>
    <w:rsid w:val="00847911"/>
    <w:rsid w:val="008509A1"/>
    <w:rsid w:val="00851820"/>
    <w:rsid w:val="00851C49"/>
    <w:rsid w:val="008525C5"/>
    <w:rsid w:val="00853D6A"/>
    <w:rsid w:val="00854038"/>
    <w:rsid w:val="0085532E"/>
    <w:rsid w:val="00855B8C"/>
    <w:rsid w:val="0085624F"/>
    <w:rsid w:val="0085650A"/>
    <w:rsid w:val="00857613"/>
    <w:rsid w:val="00857F2A"/>
    <w:rsid w:val="0086110A"/>
    <w:rsid w:val="00862822"/>
    <w:rsid w:val="008636E7"/>
    <w:rsid w:val="00864AE3"/>
    <w:rsid w:val="00865247"/>
    <w:rsid w:val="00865669"/>
    <w:rsid w:val="0086738E"/>
    <w:rsid w:val="008708B5"/>
    <w:rsid w:val="00870930"/>
    <w:rsid w:val="008719F5"/>
    <w:rsid w:val="008730A8"/>
    <w:rsid w:val="00874BF7"/>
    <w:rsid w:val="0087598C"/>
    <w:rsid w:val="008764FF"/>
    <w:rsid w:val="008779E4"/>
    <w:rsid w:val="008808EA"/>
    <w:rsid w:val="008813EF"/>
    <w:rsid w:val="008815DA"/>
    <w:rsid w:val="008837AC"/>
    <w:rsid w:val="00883B6E"/>
    <w:rsid w:val="00885FE2"/>
    <w:rsid w:val="00886D46"/>
    <w:rsid w:val="00887E2C"/>
    <w:rsid w:val="00890664"/>
    <w:rsid w:val="00891AB6"/>
    <w:rsid w:val="00891EEC"/>
    <w:rsid w:val="008920E5"/>
    <w:rsid w:val="00892D85"/>
    <w:rsid w:val="00894143"/>
    <w:rsid w:val="008A0734"/>
    <w:rsid w:val="008A0C71"/>
    <w:rsid w:val="008A18F5"/>
    <w:rsid w:val="008A26AE"/>
    <w:rsid w:val="008A3117"/>
    <w:rsid w:val="008A3E2F"/>
    <w:rsid w:val="008A4FB8"/>
    <w:rsid w:val="008A68F2"/>
    <w:rsid w:val="008A696B"/>
    <w:rsid w:val="008A7D6E"/>
    <w:rsid w:val="008B3755"/>
    <w:rsid w:val="008B3D24"/>
    <w:rsid w:val="008B4DE7"/>
    <w:rsid w:val="008B6B51"/>
    <w:rsid w:val="008B71C0"/>
    <w:rsid w:val="008B7CAB"/>
    <w:rsid w:val="008C0CB1"/>
    <w:rsid w:val="008C0E66"/>
    <w:rsid w:val="008C1127"/>
    <w:rsid w:val="008C17D0"/>
    <w:rsid w:val="008C2965"/>
    <w:rsid w:val="008C3E30"/>
    <w:rsid w:val="008C5823"/>
    <w:rsid w:val="008C6F07"/>
    <w:rsid w:val="008C7CD9"/>
    <w:rsid w:val="008C7DC5"/>
    <w:rsid w:val="008D205B"/>
    <w:rsid w:val="008D22EB"/>
    <w:rsid w:val="008D5E4F"/>
    <w:rsid w:val="008D5FE5"/>
    <w:rsid w:val="008E1A37"/>
    <w:rsid w:val="008E2A92"/>
    <w:rsid w:val="008E2FD1"/>
    <w:rsid w:val="008E36A6"/>
    <w:rsid w:val="008E45F1"/>
    <w:rsid w:val="008E5783"/>
    <w:rsid w:val="008E7852"/>
    <w:rsid w:val="008E7C8D"/>
    <w:rsid w:val="008F043B"/>
    <w:rsid w:val="008F1400"/>
    <w:rsid w:val="008F1DC6"/>
    <w:rsid w:val="008F345B"/>
    <w:rsid w:val="008F36BA"/>
    <w:rsid w:val="008F4733"/>
    <w:rsid w:val="008F568C"/>
    <w:rsid w:val="008F617A"/>
    <w:rsid w:val="009007A6"/>
    <w:rsid w:val="00901601"/>
    <w:rsid w:val="0090205F"/>
    <w:rsid w:val="009029A8"/>
    <w:rsid w:val="0090349B"/>
    <w:rsid w:val="00903DF2"/>
    <w:rsid w:val="009046B5"/>
    <w:rsid w:val="0090568D"/>
    <w:rsid w:val="00905EF8"/>
    <w:rsid w:val="0090654D"/>
    <w:rsid w:val="009072E4"/>
    <w:rsid w:val="009074B9"/>
    <w:rsid w:val="009164A0"/>
    <w:rsid w:val="00916CB3"/>
    <w:rsid w:val="009173AB"/>
    <w:rsid w:val="00920D96"/>
    <w:rsid w:val="00920E16"/>
    <w:rsid w:val="0092108F"/>
    <w:rsid w:val="00924D81"/>
    <w:rsid w:val="00926A4D"/>
    <w:rsid w:val="00927AF7"/>
    <w:rsid w:val="00933E0D"/>
    <w:rsid w:val="0093471E"/>
    <w:rsid w:val="00936C7F"/>
    <w:rsid w:val="00937700"/>
    <w:rsid w:val="009377FE"/>
    <w:rsid w:val="009379C2"/>
    <w:rsid w:val="00937FFC"/>
    <w:rsid w:val="0094081B"/>
    <w:rsid w:val="0094157B"/>
    <w:rsid w:val="00941840"/>
    <w:rsid w:val="00942E39"/>
    <w:rsid w:val="00943DAA"/>
    <w:rsid w:val="009449D1"/>
    <w:rsid w:val="0094627E"/>
    <w:rsid w:val="0094679C"/>
    <w:rsid w:val="00946A48"/>
    <w:rsid w:val="00950DC2"/>
    <w:rsid w:val="009532D7"/>
    <w:rsid w:val="0095381D"/>
    <w:rsid w:val="00954E00"/>
    <w:rsid w:val="00955AE5"/>
    <w:rsid w:val="009568CB"/>
    <w:rsid w:val="0095739C"/>
    <w:rsid w:val="00961A32"/>
    <w:rsid w:val="009621AC"/>
    <w:rsid w:val="00965252"/>
    <w:rsid w:val="00965852"/>
    <w:rsid w:val="00965DA1"/>
    <w:rsid w:val="009668B9"/>
    <w:rsid w:val="00966A92"/>
    <w:rsid w:val="0096734A"/>
    <w:rsid w:val="00967C4D"/>
    <w:rsid w:val="00970A35"/>
    <w:rsid w:val="00971A56"/>
    <w:rsid w:val="00971B4E"/>
    <w:rsid w:val="00973303"/>
    <w:rsid w:val="0097441A"/>
    <w:rsid w:val="00974676"/>
    <w:rsid w:val="00974AC5"/>
    <w:rsid w:val="00975EEC"/>
    <w:rsid w:val="009760A0"/>
    <w:rsid w:val="009778C8"/>
    <w:rsid w:val="0097796B"/>
    <w:rsid w:val="0098081F"/>
    <w:rsid w:val="009812BE"/>
    <w:rsid w:val="0098135C"/>
    <w:rsid w:val="00982838"/>
    <w:rsid w:val="00983D46"/>
    <w:rsid w:val="0098581F"/>
    <w:rsid w:val="00985C83"/>
    <w:rsid w:val="009868A9"/>
    <w:rsid w:val="00990B4B"/>
    <w:rsid w:val="00991467"/>
    <w:rsid w:val="00991A96"/>
    <w:rsid w:val="00991B04"/>
    <w:rsid w:val="00991B3B"/>
    <w:rsid w:val="0099231A"/>
    <w:rsid w:val="00992513"/>
    <w:rsid w:val="009933CC"/>
    <w:rsid w:val="00993A14"/>
    <w:rsid w:val="00993CEE"/>
    <w:rsid w:val="009950DF"/>
    <w:rsid w:val="00995A0B"/>
    <w:rsid w:val="00996621"/>
    <w:rsid w:val="009A07A0"/>
    <w:rsid w:val="009A172F"/>
    <w:rsid w:val="009A1F9A"/>
    <w:rsid w:val="009A2304"/>
    <w:rsid w:val="009A2BFF"/>
    <w:rsid w:val="009A3990"/>
    <w:rsid w:val="009A44A7"/>
    <w:rsid w:val="009A4BA0"/>
    <w:rsid w:val="009A4FF8"/>
    <w:rsid w:val="009A5129"/>
    <w:rsid w:val="009A6202"/>
    <w:rsid w:val="009A6249"/>
    <w:rsid w:val="009A6DDE"/>
    <w:rsid w:val="009A6DE2"/>
    <w:rsid w:val="009B09A2"/>
    <w:rsid w:val="009B4111"/>
    <w:rsid w:val="009B59AB"/>
    <w:rsid w:val="009B7BF2"/>
    <w:rsid w:val="009C0110"/>
    <w:rsid w:val="009C062D"/>
    <w:rsid w:val="009C0C82"/>
    <w:rsid w:val="009C166A"/>
    <w:rsid w:val="009C1A28"/>
    <w:rsid w:val="009C2D39"/>
    <w:rsid w:val="009C3EA2"/>
    <w:rsid w:val="009C753A"/>
    <w:rsid w:val="009D103F"/>
    <w:rsid w:val="009D1C9E"/>
    <w:rsid w:val="009D40C2"/>
    <w:rsid w:val="009D6222"/>
    <w:rsid w:val="009D6CDE"/>
    <w:rsid w:val="009E288B"/>
    <w:rsid w:val="009E32F5"/>
    <w:rsid w:val="009E33E5"/>
    <w:rsid w:val="009E37A5"/>
    <w:rsid w:val="009E4229"/>
    <w:rsid w:val="009E566C"/>
    <w:rsid w:val="009E5FFB"/>
    <w:rsid w:val="009E714B"/>
    <w:rsid w:val="009E7C60"/>
    <w:rsid w:val="009F02C3"/>
    <w:rsid w:val="009F0F62"/>
    <w:rsid w:val="009F37B9"/>
    <w:rsid w:val="009F3F87"/>
    <w:rsid w:val="009F40B8"/>
    <w:rsid w:val="009F49F2"/>
    <w:rsid w:val="009F58D1"/>
    <w:rsid w:val="009F598F"/>
    <w:rsid w:val="009F631B"/>
    <w:rsid w:val="009F65D8"/>
    <w:rsid w:val="009F6AD0"/>
    <w:rsid w:val="009F762C"/>
    <w:rsid w:val="009F7833"/>
    <w:rsid w:val="009F7FA5"/>
    <w:rsid w:val="00A034C9"/>
    <w:rsid w:val="00A0789D"/>
    <w:rsid w:val="00A101D0"/>
    <w:rsid w:val="00A112FB"/>
    <w:rsid w:val="00A115D3"/>
    <w:rsid w:val="00A11B45"/>
    <w:rsid w:val="00A11E40"/>
    <w:rsid w:val="00A16373"/>
    <w:rsid w:val="00A16493"/>
    <w:rsid w:val="00A16999"/>
    <w:rsid w:val="00A1752F"/>
    <w:rsid w:val="00A211FC"/>
    <w:rsid w:val="00A238F9"/>
    <w:rsid w:val="00A23A3D"/>
    <w:rsid w:val="00A26FE7"/>
    <w:rsid w:val="00A309C7"/>
    <w:rsid w:val="00A31987"/>
    <w:rsid w:val="00A3267A"/>
    <w:rsid w:val="00A33D23"/>
    <w:rsid w:val="00A34B75"/>
    <w:rsid w:val="00A34D65"/>
    <w:rsid w:val="00A3519B"/>
    <w:rsid w:val="00A35DBF"/>
    <w:rsid w:val="00A374BF"/>
    <w:rsid w:val="00A37CBC"/>
    <w:rsid w:val="00A40902"/>
    <w:rsid w:val="00A414C9"/>
    <w:rsid w:val="00A41926"/>
    <w:rsid w:val="00A43D80"/>
    <w:rsid w:val="00A47775"/>
    <w:rsid w:val="00A50361"/>
    <w:rsid w:val="00A6018F"/>
    <w:rsid w:val="00A6206A"/>
    <w:rsid w:val="00A626F8"/>
    <w:rsid w:val="00A6333C"/>
    <w:rsid w:val="00A6666E"/>
    <w:rsid w:val="00A66FF8"/>
    <w:rsid w:val="00A724F7"/>
    <w:rsid w:val="00A72FEC"/>
    <w:rsid w:val="00A811D8"/>
    <w:rsid w:val="00A81360"/>
    <w:rsid w:val="00A81540"/>
    <w:rsid w:val="00A81688"/>
    <w:rsid w:val="00A81B68"/>
    <w:rsid w:val="00A8247E"/>
    <w:rsid w:val="00A826D6"/>
    <w:rsid w:val="00A82FBB"/>
    <w:rsid w:val="00A82FCC"/>
    <w:rsid w:val="00A834D0"/>
    <w:rsid w:val="00A84433"/>
    <w:rsid w:val="00A84B1E"/>
    <w:rsid w:val="00A860F3"/>
    <w:rsid w:val="00A87121"/>
    <w:rsid w:val="00A87A0F"/>
    <w:rsid w:val="00A90D4D"/>
    <w:rsid w:val="00A93A82"/>
    <w:rsid w:val="00A93C9E"/>
    <w:rsid w:val="00A93F53"/>
    <w:rsid w:val="00A944D2"/>
    <w:rsid w:val="00A94DFF"/>
    <w:rsid w:val="00A95C27"/>
    <w:rsid w:val="00A9606C"/>
    <w:rsid w:val="00A96A04"/>
    <w:rsid w:val="00AA180F"/>
    <w:rsid w:val="00AA2A32"/>
    <w:rsid w:val="00AA5AC9"/>
    <w:rsid w:val="00AA7087"/>
    <w:rsid w:val="00AA7FBE"/>
    <w:rsid w:val="00AB1788"/>
    <w:rsid w:val="00AB258B"/>
    <w:rsid w:val="00AB33F8"/>
    <w:rsid w:val="00AB3831"/>
    <w:rsid w:val="00AB436A"/>
    <w:rsid w:val="00AB575D"/>
    <w:rsid w:val="00AB6363"/>
    <w:rsid w:val="00AB710C"/>
    <w:rsid w:val="00AB73FC"/>
    <w:rsid w:val="00AB74A2"/>
    <w:rsid w:val="00AC06C9"/>
    <w:rsid w:val="00AC329F"/>
    <w:rsid w:val="00AC4279"/>
    <w:rsid w:val="00AC47EA"/>
    <w:rsid w:val="00AC4FA4"/>
    <w:rsid w:val="00AC4FEF"/>
    <w:rsid w:val="00AC77D8"/>
    <w:rsid w:val="00AC78F6"/>
    <w:rsid w:val="00AD29BD"/>
    <w:rsid w:val="00AD2CC0"/>
    <w:rsid w:val="00AD4194"/>
    <w:rsid w:val="00AD5D1C"/>
    <w:rsid w:val="00AD6000"/>
    <w:rsid w:val="00AD618C"/>
    <w:rsid w:val="00AD6C23"/>
    <w:rsid w:val="00AD7C7E"/>
    <w:rsid w:val="00AE0598"/>
    <w:rsid w:val="00AE1C53"/>
    <w:rsid w:val="00AE33FC"/>
    <w:rsid w:val="00AE47D5"/>
    <w:rsid w:val="00AE6C6B"/>
    <w:rsid w:val="00AE6D3E"/>
    <w:rsid w:val="00AE7FD2"/>
    <w:rsid w:val="00AF1F22"/>
    <w:rsid w:val="00AF264F"/>
    <w:rsid w:val="00AF3CAA"/>
    <w:rsid w:val="00AF44EE"/>
    <w:rsid w:val="00AF44FB"/>
    <w:rsid w:val="00AF476A"/>
    <w:rsid w:val="00AF4BAF"/>
    <w:rsid w:val="00AF5D43"/>
    <w:rsid w:val="00AF67FC"/>
    <w:rsid w:val="00AF770D"/>
    <w:rsid w:val="00AF7D20"/>
    <w:rsid w:val="00AF7F5A"/>
    <w:rsid w:val="00B00366"/>
    <w:rsid w:val="00B008D7"/>
    <w:rsid w:val="00B00A4D"/>
    <w:rsid w:val="00B00ADC"/>
    <w:rsid w:val="00B01ACC"/>
    <w:rsid w:val="00B02576"/>
    <w:rsid w:val="00B03BD2"/>
    <w:rsid w:val="00B03F3A"/>
    <w:rsid w:val="00B101D3"/>
    <w:rsid w:val="00B103AB"/>
    <w:rsid w:val="00B10645"/>
    <w:rsid w:val="00B10BDF"/>
    <w:rsid w:val="00B10C10"/>
    <w:rsid w:val="00B11067"/>
    <w:rsid w:val="00B11ABE"/>
    <w:rsid w:val="00B12591"/>
    <w:rsid w:val="00B12D11"/>
    <w:rsid w:val="00B1541C"/>
    <w:rsid w:val="00B158F9"/>
    <w:rsid w:val="00B2184A"/>
    <w:rsid w:val="00B24155"/>
    <w:rsid w:val="00B24B13"/>
    <w:rsid w:val="00B274F1"/>
    <w:rsid w:val="00B34769"/>
    <w:rsid w:val="00B36BF8"/>
    <w:rsid w:val="00B401C1"/>
    <w:rsid w:val="00B40983"/>
    <w:rsid w:val="00B40F25"/>
    <w:rsid w:val="00B41D3D"/>
    <w:rsid w:val="00B41DBD"/>
    <w:rsid w:val="00B4764C"/>
    <w:rsid w:val="00B521A3"/>
    <w:rsid w:val="00B53EE7"/>
    <w:rsid w:val="00B55567"/>
    <w:rsid w:val="00B55875"/>
    <w:rsid w:val="00B56691"/>
    <w:rsid w:val="00B56943"/>
    <w:rsid w:val="00B575B0"/>
    <w:rsid w:val="00B609CE"/>
    <w:rsid w:val="00B63516"/>
    <w:rsid w:val="00B65AE4"/>
    <w:rsid w:val="00B707AB"/>
    <w:rsid w:val="00B71B37"/>
    <w:rsid w:val="00B720B8"/>
    <w:rsid w:val="00B7250C"/>
    <w:rsid w:val="00B7286D"/>
    <w:rsid w:val="00B72E10"/>
    <w:rsid w:val="00B73610"/>
    <w:rsid w:val="00B73C99"/>
    <w:rsid w:val="00B748E5"/>
    <w:rsid w:val="00B751F6"/>
    <w:rsid w:val="00B75A5C"/>
    <w:rsid w:val="00B75DA5"/>
    <w:rsid w:val="00B81359"/>
    <w:rsid w:val="00B820E8"/>
    <w:rsid w:val="00B825F2"/>
    <w:rsid w:val="00B8280E"/>
    <w:rsid w:val="00B835B4"/>
    <w:rsid w:val="00B83D3F"/>
    <w:rsid w:val="00B84083"/>
    <w:rsid w:val="00B845E8"/>
    <w:rsid w:val="00B87E91"/>
    <w:rsid w:val="00B90338"/>
    <w:rsid w:val="00B9117E"/>
    <w:rsid w:val="00B946AE"/>
    <w:rsid w:val="00B94706"/>
    <w:rsid w:val="00B96939"/>
    <w:rsid w:val="00BA04CC"/>
    <w:rsid w:val="00BA11C4"/>
    <w:rsid w:val="00BA172B"/>
    <w:rsid w:val="00BA1B09"/>
    <w:rsid w:val="00BA24A6"/>
    <w:rsid w:val="00BA6AF0"/>
    <w:rsid w:val="00BA72BF"/>
    <w:rsid w:val="00BB0234"/>
    <w:rsid w:val="00BB1A75"/>
    <w:rsid w:val="00BB20D8"/>
    <w:rsid w:val="00BB2A59"/>
    <w:rsid w:val="00BB2EB8"/>
    <w:rsid w:val="00BB36E3"/>
    <w:rsid w:val="00BB3D91"/>
    <w:rsid w:val="00BB56E0"/>
    <w:rsid w:val="00BB5CD4"/>
    <w:rsid w:val="00BB7501"/>
    <w:rsid w:val="00BB7B5D"/>
    <w:rsid w:val="00BC0C91"/>
    <w:rsid w:val="00BC1ED3"/>
    <w:rsid w:val="00BC3BBF"/>
    <w:rsid w:val="00BC5F8B"/>
    <w:rsid w:val="00BC7358"/>
    <w:rsid w:val="00BD011F"/>
    <w:rsid w:val="00BD1FBE"/>
    <w:rsid w:val="00BD2457"/>
    <w:rsid w:val="00BD3744"/>
    <w:rsid w:val="00BE0533"/>
    <w:rsid w:val="00BE24F6"/>
    <w:rsid w:val="00BE53F2"/>
    <w:rsid w:val="00BE5FD2"/>
    <w:rsid w:val="00BE66BE"/>
    <w:rsid w:val="00BE7749"/>
    <w:rsid w:val="00BF0593"/>
    <w:rsid w:val="00BF0E4A"/>
    <w:rsid w:val="00BF2BEC"/>
    <w:rsid w:val="00BF37FB"/>
    <w:rsid w:val="00BF47A0"/>
    <w:rsid w:val="00BF5FAB"/>
    <w:rsid w:val="00BF7B67"/>
    <w:rsid w:val="00BF7FF3"/>
    <w:rsid w:val="00C01A31"/>
    <w:rsid w:val="00C01DEC"/>
    <w:rsid w:val="00C03B3C"/>
    <w:rsid w:val="00C05512"/>
    <w:rsid w:val="00C05BE3"/>
    <w:rsid w:val="00C10B62"/>
    <w:rsid w:val="00C11478"/>
    <w:rsid w:val="00C1480B"/>
    <w:rsid w:val="00C14ACC"/>
    <w:rsid w:val="00C1628A"/>
    <w:rsid w:val="00C17935"/>
    <w:rsid w:val="00C20E1D"/>
    <w:rsid w:val="00C22715"/>
    <w:rsid w:val="00C22AB0"/>
    <w:rsid w:val="00C2542A"/>
    <w:rsid w:val="00C25A2F"/>
    <w:rsid w:val="00C300E7"/>
    <w:rsid w:val="00C31610"/>
    <w:rsid w:val="00C3437B"/>
    <w:rsid w:val="00C34A96"/>
    <w:rsid w:val="00C3584B"/>
    <w:rsid w:val="00C35EC9"/>
    <w:rsid w:val="00C35F2A"/>
    <w:rsid w:val="00C368C4"/>
    <w:rsid w:val="00C376DD"/>
    <w:rsid w:val="00C37F15"/>
    <w:rsid w:val="00C4093A"/>
    <w:rsid w:val="00C40B39"/>
    <w:rsid w:val="00C4175B"/>
    <w:rsid w:val="00C46725"/>
    <w:rsid w:val="00C479D2"/>
    <w:rsid w:val="00C47B61"/>
    <w:rsid w:val="00C47F12"/>
    <w:rsid w:val="00C50A8F"/>
    <w:rsid w:val="00C53C51"/>
    <w:rsid w:val="00C53E61"/>
    <w:rsid w:val="00C546CF"/>
    <w:rsid w:val="00C569C9"/>
    <w:rsid w:val="00C56F2D"/>
    <w:rsid w:val="00C6097D"/>
    <w:rsid w:val="00C61975"/>
    <w:rsid w:val="00C61EA3"/>
    <w:rsid w:val="00C62B13"/>
    <w:rsid w:val="00C64454"/>
    <w:rsid w:val="00C65810"/>
    <w:rsid w:val="00C7155B"/>
    <w:rsid w:val="00C72BD6"/>
    <w:rsid w:val="00C73345"/>
    <w:rsid w:val="00C743E8"/>
    <w:rsid w:val="00C74C59"/>
    <w:rsid w:val="00C7522D"/>
    <w:rsid w:val="00C755A1"/>
    <w:rsid w:val="00C76631"/>
    <w:rsid w:val="00C76839"/>
    <w:rsid w:val="00C76BEB"/>
    <w:rsid w:val="00C77131"/>
    <w:rsid w:val="00C82CB5"/>
    <w:rsid w:val="00C83002"/>
    <w:rsid w:val="00C840A0"/>
    <w:rsid w:val="00C8454F"/>
    <w:rsid w:val="00C84772"/>
    <w:rsid w:val="00C84C0F"/>
    <w:rsid w:val="00C852D9"/>
    <w:rsid w:val="00C85A09"/>
    <w:rsid w:val="00C900AD"/>
    <w:rsid w:val="00C91503"/>
    <w:rsid w:val="00C9196B"/>
    <w:rsid w:val="00C937F3"/>
    <w:rsid w:val="00C947EB"/>
    <w:rsid w:val="00C95000"/>
    <w:rsid w:val="00C956F0"/>
    <w:rsid w:val="00C95CAF"/>
    <w:rsid w:val="00C964B3"/>
    <w:rsid w:val="00C97EEB"/>
    <w:rsid w:val="00CA026A"/>
    <w:rsid w:val="00CA0A42"/>
    <w:rsid w:val="00CA1C3C"/>
    <w:rsid w:val="00CA3A8C"/>
    <w:rsid w:val="00CA56FF"/>
    <w:rsid w:val="00CA65C4"/>
    <w:rsid w:val="00CA7D3B"/>
    <w:rsid w:val="00CB070E"/>
    <w:rsid w:val="00CB1EFF"/>
    <w:rsid w:val="00CB394A"/>
    <w:rsid w:val="00CB501B"/>
    <w:rsid w:val="00CB5923"/>
    <w:rsid w:val="00CB5A75"/>
    <w:rsid w:val="00CB767E"/>
    <w:rsid w:val="00CB7867"/>
    <w:rsid w:val="00CC1D7B"/>
    <w:rsid w:val="00CC3283"/>
    <w:rsid w:val="00CC3958"/>
    <w:rsid w:val="00CC3E60"/>
    <w:rsid w:val="00CC5358"/>
    <w:rsid w:val="00CD1767"/>
    <w:rsid w:val="00CD24EC"/>
    <w:rsid w:val="00CE303C"/>
    <w:rsid w:val="00CE49E3"/>
    <w:rsid w:val="00CE5B9E"/>
    <w:rsid w:val="00CE5ECD"/>
    <w:rsid w:val="00CF1253"/>
    <w:rsid w:val="00CF1EB2"/>
    <w:rsid w:val="00CF21EB"/>
    <w:rsid w:val="00CF2345"/>
    <w:rsid w:val="00CF3D11"/>
    <w:rsid w:val="00CF56C0"/>
    <w:rsid w:val="00CF622B"/>
    <w:rsid w:val="00CF726E"/>
    <w:rsid w:val="00CF7310"/>
    <w:rsid w:val="00CF7A54"/>
    <w:rsid w:val="00D0010C"/>
    <w:rsid w:val="00D006DF"/>
    <w:rsid w:val="00D00B20"/>
    <w:rsid w:val="00D015AA"/>
    <w:rsid w:val="00D024BD"/>
    <w:rsid w:val="00D04FDA"/>
    <w:rsid w:val="00D0605C"/>
    <w:rsid w:val="00D061CF"/>
    <w:rsid w:val="00D0750A"/>
    <w:rsid w:val="00D101B0"/>
    <w:rsid w:val="00D11034"/>
    <w:rsid w:val="00D13C99"/>
    <w:rsid w:val="00D160A6"/>
    <w:rsid w:val="00D169E2"/>
    <w:rsid w:val="00D1738C"/>
    <w:rsid w:val="00D1774D"/>
    <w:rsid w:val="00D21414"/>
    <w:rsid w:val="00D218E5"/>
    <w:rsid w:val="00D21D6C"/>
    <w:rsid w:val="00D25A2A"/>
    <w:rsid w:val="00D26144"/>
    <w:rsid w:val="00D272D3"/>
    <w:rsid w:val="00D30649"/>
    <w:rsid w:val="00D306CF"/>
    <w:rsid w:val="00D337DE"/>
    <w:rsid w:val="00D35795"/>
    <w:rsid w:val="00D35E8E"/>
    <w:rsid w:val="00D40F37"/>
    <w:rsid w:val="00D42D35"/>
    <w:rsid w:val="00D44238"/>
    <w:rsid w:val="00D442B5"/>
    <w:rsid w:val="00D44DE6"/>
    <w:rsid w:val="00D4530F"/>
    <w:rsid w:val="00D45B1C"/>
    <w:rsid w:val="00D4629E"/>
    <w:rsid w:val="00D510DA"/>
    <w:rsid w:val="00D51DD8"/>
    <w:rsid w:val="00D5272B"/>
    <w:rsid w:val="00D56B09"/>
    <w:rsid w:val="00D5789E"/>
    <w:rsid w:val="00D57A2B"/>
    <w:rsid w:val="00D57C8F"/>
    <w:rsid w:val="00D60205"/>
    <w:rsid w:val="00D61434"/>
    <w:rsid w:val="00D630BF"/>
    <w:rsid w:val="00D63392"/>
    <w:rsid w:val="00D649AB"/>
    <w:rsid w:val="00D6735B"/>
    <w:rsid w:val="00D72621"/>
    <w:rsid w:val="00D72A1A"/>
    <w:rsid w:val="00D72C7D"/>
    <w:rsid w:val="00D73506"/>
    <w:rsid w:val="00D73832"/>
    <w:rsid w:val="00D73E4B"/>
    <w:rsid w:val="00D757D8"/>
    <w:rsid w:val="00D75C20"/>
    <w:rsid w:val="00D7746F"/>
    <w:rsid w:val="00D77798"/>
    <w:rsid w:val="00D8085A"/>
    <w:rsid w:val="00D8222A"/>
    <w:rsid w:val="00D83A31"/>
    <w:rsid w:val="00D83C4B"/>
    <w:rsid w:val="00D8544D"/>
    <w:rsid w:val="00D858FE"/>
    <w:rsid w:val="00D86D34"/>
    <w:rsid w:val="00D9127C"/>
    <w:rsid w:val="00D91C80"/>
    <w:rsid w:val="00D9202E"/>
    <w:rsid w:val="00D92C01"/>
    <w:rsid w:val="00D93390"/>
    <w:rsid w:val="00D94AEB"/>
    <w:rsid w:val="00D9652F"/>
    <w:rsid w:val="00D97325"/>
    <w:rsid w:val="00D97BE2"/>
    <w:rsid w:val="00DA0B4F"/>
    <w:rsid w:val="00DA197E"/>
    <w:rsid w:val="00DA2A5B"/>
    <w:rsid w:val="00DA59DC"/>
    <w:rsid w:val="00DA5E4D"/>
    <w:rsid w:val="00DA5EE9"/>
    <w:rsid w:val="00DA6015"/>
    <w:rsid w:val="00DA6373"/>
    <w:rsid w:val="00DA7CA4"/>
    <w:rsid w:val="00DB03C7"/>
    <w:rsid w:val="00DB162F"/>
    <w:rsid w:val="00DB3DEF"/>
    <w:rsid w:val="00DB42F5"/>
    <w:rsid w:val="00DB4AFA"/>
    <w:rsid w:val="00DB7C56"/>
    <w:rsid w:val="00DC0AA0"/>
    <w:rsid w:val="00DC1814"/>
    <w:rsid w:val="00DC19BF"/>
    <w:rsid w:val="00DC1CD5"/>
    <w:rsid w:val="00DC2157"/>
    <w:rsid w:val="00DC2625"/>
    <w:rsid w:val="00DC2A9E"/>
    <w:rsid w:val="00DC30E8"/>
    <w:rsid w:val="00DC36E0"/>
    <w:rsid w:val="00DC50D3"/>
    <w:rsid w:val="00DC6A4D"/>
    <w:rsid w:val="00DC76B6"/>
    <w:rsid w:val="00DC770B"/>
    <w:rsid w:val="00DD1540"/>
    <w:rsid w:val="00DD1A80"/>
    <w:rsid w:val="00DD2F00"/>
    <w:rsid w:val="00DE1830"/>
    <w:rsid w:val="00DE21FB"/>
    <w:rsid w:val="00DE2A65"/>
    <w:rsid w:val="00DE2EC5"/>
    <w:rsid w:val="00DE4D25"/>
    <w:rsid w:val="00DE5C04"/>
    <w:rsid w:val="00DE68A1"/>
    <w:rsid w:val="00DE7C0D"/>
    <w:rsid w:val="00DF1252"/>
    <w:rsid w:val="00DF6817"/>
    <w:rsid w:val="00DF6BAD"/>
    <w:rsid w:val="00DF750E"/>
    <w:rsid w:val="00E002C4"/>
    <w:rsid w:val="00E00D66"/>
    <w:rsid w:val="00E019CE"/>
    <w:rsid w:val="00E01B7B"/>
    <w:rsid w:val="00E02626"/>
    <w:rsid w:val="00E03E25"/>
    <w:rsid w:val="00E03F4F"/>
    <w:rsid w:val="00E07554"/>
    <w:rsid w:val="00E07BB0"/>
    <w:rsid w:val="00E101CB"/>
    <w:rsid w:val="00E143CF"/>
    <w:rsid w:val="00E1470A"/>
    <w:rsid w:val="00E14B1C"/>
    <w:rsid w:val="00E16C82"/>
    <w:rsid w:val="00E20531"/>
    <w:rsid w:val="00E20D35"/>
    <w:rsid w:val="00E22301"/>
    <w:rsid w:val="00E24CB1"/>
    <w:rsid w:val="00E26495"/>
    <w:rsid w:val="00E2673A"/>
    <w:rsid w:val="00E27AD3"/>
    <w:rsid w:val="00E27BC0"/>
    <w:rsid w:val="00E27D89"/>
    <w:rsid w:val="00E32AF1"/>
    <w:rsid w:val="00E34F6B"/>
    <w:rsid w:val="00E35762"/>
    <w:rsid w:val="00E35F27"/>
    <w:rsid w:val="00E369D1"/>
    <w:rsid w:val="00E3716E"/>
    <w:rsid w:val="00E37BCB"/>
    <w:rsid w:val="00E40E8D"/>
    <w:rsid w:val="00E40FD4"/>
    <w:rsid w:val="00E414DE"/>
    <w:rsid w:val="00E43077"/>
    <w:rsid w:val="00E43526"/>
    <w:rsid w:val="00E43F7F"/>
    <w:rsid w:val="00E441F6"/>
    <w:rsid w:val="00E444C3"/>
    <w:rsid w:val="00E45BC6"/>
    <w:rsid w:val="00E45FE7"/>
    <w:rsid w:val="00E51752"/>
    <w:rsid w:val="00E51C2E"/>
    <w:rsid w:val="00E51DF2"/>
    <w:rsid w:val="00E51EFA"/>
    <w:rsid w:val="00E526A5"/>
    <w:rsid w:val="00E529DE"/>
    <w:rsid w:val="00E52D1F"/>
    <w:rsid w:val="00E543A3"/>
    <w:rsid w:val="00E55799"/>
    <w:rsid w:val="00E55F13"/>
    <w:rsid w:val="00E569BD"/>
    <w:rsid w:val="00E56F7A"/>
    <w:rsid w:val="00E6140A"/>
    <w:rsid w:val="00E61ACB"/>
    <w:rsid w:val="00E6444B"/>
    <w:rsid w:val="00E64909"/>
    <w:rsid w:val="00E66C8E"/>
    <w:rsid w:val="00E72379"/>
    <w:rsid w:val="00E72491"/>
    <w:rsid w:val="00E72E91"/>
    <w:rsid w:val="00E75866"/>
    <w:rsid w:val="00E762B5"/>
    <w:rsid w:val="00E76A52"/>
    <w:rsid w:val="00E76AC7"/>
    <w:rsid w:val="00E76C78"/>
    <w:rsid w:val="00E77873"/>
    <w:rsid w:val="00E80868"/>
    <w:rsid w:val="00E80DD6"/>
    <w:rsid w:val="00E8117D"/>
    <w:rsid w:val="00E81594"/>
    <w:rsid w:val="00E821FE"/>
    <w:rsid w:val="00E8236E"/>
    <w:rsid w:val="00E84D79"/>
    <w:rsid w:val="00E85394"/>
    <w:rsid w:val="00E85DE4"/>
    <w:rsid w:val="00E861A5"/>
    <w:rsid w:val="00E87351"/>
    <w:rsid w:val="00E90299"/>
    <w:rsid w:val="00E93A53"/>
    <w:rsid w:val="00E95302"/>
    <w:rsid w:val="00E9664B"/>
    <w:rsid w:val="00E96C7E"/>
    <w:rsid w:val="00E96CAC"/>
    <w:rsid w:val="00E97DBE"/>
    <w:rsid w:val="00EA1586"/>
    <w:rsid w:val="00EA23F6"/>
    <w:rsid w:val="00EA249F"/>
    <w:rsid w:val="00EA2671"/>
    <w:rsid w:val="00EA4F63"/>
    <w:rsid w:val="00EA5D6D"/>
    <w:rsid w:val="00EA698F"/>
    <w:rsid w:val="00EB0213"/>
    <w:rsid w:val="00EB1D42"/>
    <w:rsid w:val="00EB3048"/>
    <w:rsid w:val="00EB4D4D"/>
    <w:rsid w:val="00EB5C38"/>
    <w:rsid w:val="00EB7518"/>
    <w:rsid w:val="00EB78AA"/>
    <w:rsid w:val="00EC1019"/>
    <w:rsid w:val="00EC1E26"/>
    <w:rsid w:val="00EC7380"/>
    <w:rsid w:val="00EC7B0E"/>
    <w:rsid w:val="00ED0162"/>
    <w:rsid w:val="00ED298A"/>
    <w:rsid w:val="00ED29D0"/>
    <w:rsid w:val="00ED2C80"/>
    <w:rsid w:val="00ED3A24"/>
    <w:rsid w:val="00ED4D6A"/>
    <w:rsid w:val="00ED586E"/>
    <w:rsid w:val="00ED59CB"/>
    <w:rsid w:val="00ED6227"/>
    <w:rsid w:val="00ED63BE"/>
    <w:rsid w:val="00EE0FDC"/>
    <w:rsid w:val="00EE1344"/>
    <w:rsid w:val="00EE3E9E"/>
    <w:rsid w:val="00EE4D05"/>
    <w:rsid w:val="00EE5F36"/>
    <w:rsid w:val="00EF05F4"/>
    <w:rsid w:val="00EF12B0"/>
    <w:rsid w:val="00EF1E87"/>
    <w:rsid w:val="00EF2D26"/>
    <w:rsid w:val="00EF3AB8"/>
    <w:rsid w:val="00F00047"/>
    <w:rsid w:val="00F01657"/>
    <w:rsid w:val="00F01BA1"/>
    <w:rsid w:val="00F036C8"/>
    <w:rsid w:val="00F03DCE"/>
    <w:rsid w:val="00F04EC2"/>
    <w:rsid w:val="00F056CB"/>
    <w:rsid w:val="00F06242"/>
    <w:rsid w:val="00F067EE"/>
    <w:rsid w:val="00F0685C"/>
    <w:rsid w:val="00F07B9E"/>
    <w:rsid w:val="00F1000B"/>
    <w:rsid w:val="00F13436"/>
    <w:rsid w:val="00F13F15"/>
    <w:rsid w:val="00F14A64"/>
    <w:rsid w:val="00F15929"/>
    <w:rsid w:val="00F15D4E"/>
    <w:rsid w:val="00F16C36"/>
    <w:rsid w:val="00F17B59"/>
    <w:rsid w:val="00F20483"/>
    <w:rsid w:val="00F2092B"/>
    <w:rsid w:val="00F21F21"/>
    <w:rsid w:val="00F23CDE"/>
    <w:rsid w:val="00F251BE"/>
    <w:rsid w:val="00F25B7D"/>
    <w:rsid w:val="00F265AF"/>
    <w:rsid w:val="00F26A0A"/>
    <w:rsid w:val="00F26F5E"/>
    <w:rsid w:val="00F3472F"/>
    <w:rsid w:val="00F350DA"/>
    <w:rsid w:val="00F36548"/>
    <w:rsid w:val="00F37740"/>
    <w:rsid w:val="00F41634"/>
    <w:rsid w:val="00F42823"/>
    <w:rsid w:val="00F42A31"/>
    <w:rsid w:val="00F43A6C"/>
    <w:rsid w:val="00F4486E"/>
    <w:rsid w:val="00F44924"/>
    <w:rsid w:val="00F454FA"/>
    <w:rsid w:val="00F45B8B"/>
    <w:rsid w:val="00F46018"/>
    <w:rsid w:val="00F4643B"/>
    <w:rsid w:val="00F478E5"/>
    <w:rsid w:val="00F52405"/>
    <w:rsid w:val="00F52982"/>
    <w:rsid w:val="00F52CB1"/>
    <w:rsid w:val="00F530B7"/>
    <w:rsid w:val="00F55498"/>
    <w:rsid w:val="00F55D4B"/>
    <w:rsid w:val="00F603EF"/>
    <w:rsid w:val="00F60574"/>
    <w:rsid w:val="00F6112D"/>
    <w:rsid w:val="00F6153F"/>
    <w:rsid w:val="00F615C4"/>
    <w:rsid w:val="00F61F2B"/>
    <w:rsid w:val="00F6296E"/>
    <w:rsid w:val="00F634A9"/>
    <w:rsid w:val="00F63B18"/>
    <w:rsid w:val="00F6788B"/>
    <w:rsid w:val="00F7027C"/>
    <w:rsid w:val="00F70D2C"/>
    <w:rsid w:val="00F71E3E"/>
    <w:rsid w:val="00F7442E"/>
    <w:rsid w:val="00F749FD"/>
    <w:rsid w:val="00F77344"/>
    <w:rsid w:val="00F7751A"/>
    <w:rsid w:val="00F8024D"/>
    <w:rsid w:val="00F808B1"/>
    <w:rsid w:val="00F849A5"/>
    <w:rsid w:val="00F855A3"/>
    <w:rsid w:val="00F85D59"/>
    <w:rsid w:val="00F86E2F"/>
    <w:rsid w:val="00F91002"/>
    <w:rsid w:val="00F930B8"/>
    <w:rsid w:val="00F947C7"/>
    <w:rsid w:val="00F94A48"/>
    <w:rsid w:val="00F94FFE"/>
    <w:rsid w:val="00F95B5A"/>
    <w:rsid w:val="00F96C0F"/>
    <w:rsid w:val="00FA0BAE"/>
    <w:rsid w:val="00FA1547"/>
    <w:rsid w:val="00FA2486"/>
    <w:rsid w:val="00FA3715"/>
    <w:rsid w:val="00FA3822"/>
    <w:rsid w:val="00FA3BD2"/>
    <w:rsid w:val="00FA4511"/>
    <w:rsid w:val="00FA5F54"/>
    <w:rsid w:val="00FA61BD"/>
    <w:rsid w:val="00FA6FB2"/>
    <w:rsid w:val="00FA71AC"/>
    <w:rsid w:val="00FB18DD"/>
    <w:rsid w:val="00FB3727"/>
    <w:rsid w:val="00FB42D8"/>
    <w:rsid w:val="00FB48C3"/>
    <w:rsid w:val="00FB5F05"/>
    <w:rsid w:val="00FB64FD"/>
    <w:rsid w:val="00FB6BC0"/>
    <w:rsid w:val="00FB6F1D"/>
    <w:rsid w:val="00FC0C72"/>
    <w:rsid w:val="00FC0C9F"/>
    <w:rsid w:val="00FC15C1"/>
    <w:rsid w:val="00FC1A9C"/>
    <w:rsid w:val="00FC64FB"/>
    <w:rsid w:val="00FC7017"/>
    <w:rsid w:val="00FC7D53"/>
    <w:rsid w:val="00FD021F"/>
    <w:rsid w:val="00FD0C64"/>
    <w:rsid w:val="00FD311A"/>
    <w:rsid w:val="00FD3314"/>
    <w:rsid w:val="00FD562B"/>
    <w:rsid w:val="00FE0CEC"/>
    <w:rsid w:val="00FE1D97"/>
    <w:rsid w:val="00FE29E7"/>
    <w:rsid w:val="00FE4F70"/>
    <w:rsid w:val="00FE60BE"/>
    <w:rsid w:val="00FE6120"/>
    <w:rsid w:val="00FE7372"/>
    <w:rsid w:val="00FE7869"/>
    <w:rsid w:val="00FF25B5"/>
    <w:rsid w:val="00FF2814"/>
    <w:rsid w:val="00FF45C2"/>
    <w:rsid w:val="00FF7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60"/>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05D3"/>
    <w:pPr>
      <w:keepNext/>
      <w:widowControl/>
      <w:autoSpaceDE/>
      <w:autoSpaceDN/>
      <w:adjustRightInd/>
      <w:outlineLvl w:val="0"/>
    </w:pPr>
    <w:rPr>
      <w:b/>
      <w:bCs/>
      <w:u w:val="single"/>
    </w:rPr>
  </w:style>
  <w:style w:type="paragraph" w:styleId="Heading2">
    <w:name w:val="heading 2"/>
    <w:basedOn w:val="Normal"/>
    <w:next w:val="Normal"/>
    <w:link w:val="Heading2Char"/>
    <w:uiPriority w:val="99"/>
    <w:qFormat/>
    <w:locked/>
    <w:rsid w:val="003601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356C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10E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DF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27E7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E776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51DF2"/>
    <w:rPr>
      <w:rFonts w:ascii="Calibri" w:hAnsi="Calibri" w:cs="Times New Roman"/>
      <w:b/>
      <w:bCs/>
      <w:sz w:val="28"/>
      <w:szCs w:val="28"/>
    </w:rPr>
  </w:style>
  <w:style w:type="character" w:styleId="FootnoteReference">
    <w:name w:val="footnote reference"/>
    <w:basedOn w:val="DefaultParagraphFont"/>
    <w:uiPriority w:val="99"/>
    <w:semiHidden/>
    <w:rsid w:val="00B2184A"/>
    <w:rPr>
      <w:rFonts w:cs="Times New Roman"/>
    </w:rPr>
  </w:style>
  <w:style w:type="character" w:customStyle="1" w:styleId="Hypertext">
    <w:name w:val="Hypertext"/>
    <w:uiPriority w:val="99"/>
    <w:rsid w:val="00B2184A"/>
    <w:rPr>
      <w:color w:val="0000FF"/>
      <w:u w:val="single"/>
    </w:rPr>
  </w:style>
  <w:style w:type="paragraph" w:customStyle="1" w:styleId="Level1">
    <w:name w:val="Level 1"/>
    <w:basedOn w:val="Normal"/>
    <w:uiPriority w:val="99"/>
    <w:rsid w:val="00B2184A"/>
    <w:pPr>
      <w:ind w:left="1440" w:hanging="360"/>
    </w:pPr>
  </w:style>
  <w:style w:type="character" w:styleId="Hyperlink">
    <w:name w:val="Hyperlink"/>
    <w:basedOn w:val="DefaultParagraphFont"/>
    <w:uiPriority w:val="99"/>
    <w:rsid w:val="00595A1F"/>
    <w:rPr>
      <w:rFonts w:cs="Times New Roman"/>
      <w:color w:val="0000FF"/>
      <w:u w:val="single"/>
    </w:rPr>
  </w:style>
  <w:style w:type="paragraph" w:styleId="Header">
    <w:name w:val="header"/>
    <w:basedOn w:val="Normal"/>
    <w:link w:val="HeaderChar"/>
    <w:uiPriority w:val="99"/>
    <w:rsid w:val="00851820"/>
    <w:pPr>
      <w:tabs>
        <w:tab w:val="center" w:pos="4320"/>
        <w:tab w:val="right" w:pos="8640"/>
      </w:tabs>
    </w:pPr>
  </w:style>
  <w:style w:type="character" w:customStyle="1" w:styleId="HeaderChar">
    <w:name w:val="Header Char"/>
    <w:basedOn w:val="DefaultParagraphFont"/>
    <w:link w:val="Header"/>
    <w:uiPriority w:val="99"/>
    <w:semiHidden/>
    <w:locked/>
    <w:rsid w:val="00E51DF2"/>
    <w:rPr>
      <w:rFonts w:cs="Times New Roman"/>
      <w:sz w:val="24"/>
      <w:szCs w:val="24"/>
    </w:rPr>
  </w:style>
  <w:style w:type="paragraph" w:styleId="Footer">
    <w:name w:val="footer"/>
    <w:basedOn w:val="Normal"/>
    <w:link w:val="FooterChar"/>
    <w:uiPriority w:val="99"/>
    <w:rsid w:val="00851820"/>
    <w:pPr>
      <w:tabs>
        <w:tab w:val="center" w:pos="4320"/>
        <w:tab w:val="right" w:pos="8640"/>
      </w:tabs>
    </w:pPr>
  </w:style>
  <w:style w:type="character" w:customStyle="1" w:styleId="FooterChar">
    <w:name w:val="Footer Char"/>
    <w:basedOn w:val="DefaultParagraphFont"/>
    <w:link w:val="Footer"/>
    <w:uiPriority w:val="99"/>
    <w:semiHidden/>
    <w:locked/>
    <w:rsid w:val="00E51DF2"/>
    <w:rPr>
      <w:rFonts w:cs="Times New Roman"/>
      <w:sz w:val="24"/>
      <w:szCs w:val="24"/>
    </w:rPr>
  </w:style>
  <w:style w:type="character" w:styleId="PageNumber">
    <w:name w:val="page number"/>
    <w:basedOn w:val="DefaultParagraphFont"/>
    <w:uiPriority w:val="99"/>
    <w:rsid w:val="00851820"/>
    <w:rPr>
      <w:rFonts w:cs="Times New Roman"/>
    </w:rPr>
  </w:style>
  <w:style w:type="table" w:styleId="TableGrid">
    <w:name w:val="Table Grid"/>
    <w:basedOn w:val="TableNormal"/>
    <w:uiPriority w:val="99"/>
    <w:rsid w:val="0004738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73D5C"/>
    <w:pPr>
      <w:widowControl/>
      <w:autoSpaceDE/>
      <w:autoSpaceDN/>
      <w:adjustRightInd/>
    </w:pPr>
    <w:rPr>
      <w:rFonts w:ascii="Times" w:hAnsi="Times" w:cs="Times"/>
      <w:sz w:val="22"/>
      <w:szCs w:val="22"/>
    </w:rPr>
  </w:style>
  <w:style w:type="character" w:customStyle="1" w:styleId="BodyTextChar">
    <w:name w:val="Body Text Char"/>
    <w:basedOn w:val="DefaultParagraphFont"/>
    <w:link w:val="BodyText"/>
    <w:uiPriority w:val="99"/>
    <w:semiHidden/>
    <w:locked/>
    <w:rsid w:val="00E51DF2"/>
    <w:rPr>
      <w:rFonts w:cs="Times New Roman"/>
      <w:sz w:val="24"/>
      <w:szCs w:val="24"/>
    </w:rPr>
  </w:style>
  <w:style w:type="paragraph" w:styleId="Title">
    <w:name w:val="Title"/>
    <w:basedOn w:val="Normal"/>
    <w:link w:val="TitleChar"/>
    <w:uiPriority w:val="99"/>
    <w:qFormat/>
    <w:rsid w:val="00673D5C"/>
    <w:pPr>
      <w:widowControl/>
      <w:autoSpaceDE/>
      <w:autoSpaceDN/>
      <w:adjustRightInd/>
      <w:jc w:val="center"/>
    </w:pPr>
    <w:rPr>
      <w:rFonts w:ascii="Helvetica" w:hAnsi="Helvetica" w:cs="Helvetica"/>
      <w:b/>
      <w:bCs/>
      <w:sz w:val="28"/>
      <w:szCs w:val="28"/>
    </w:rPr>
  </w:style>
  <w:style w:type="character" w:customStyle="1" w:styleId="TitleChar">
    <w:name w:val="Title Char"/>
    <w:basedOn w:val="DefaultParagraphFont"/>
    <w:link w:val="Title"/>
    <w:uiPriority w:val="99"/>
    <w:locked/>
    <w:rsid w:val="00E51DF2"/>
    <w:rPr>
      <w:rFonts w:ascii="Cambria" w:hAnsi="Cambria" w:cs="Times New Roman"/>
      <w:b/>
      <w:bCs/>
      <w:kern w:val="28"/>
      <w:sz w:val="32"/>
      <w:szCs w:val="32"/>
    </w:rPr>
  </w:style>
  <w:style w:type="paragraph" w:customStyle="1" w:styleId="Line">
    <w:name w:val="Line"/>
    <w:basedOn w:val="Normal"/>
    <w:uiPriority w:val="99"/>
    <w:rsid w:val="00210423"/>
    <w:pPr>
      <w:widowControl/>
      <w:pBdr>
        <w:bottom w:val="single" w:sz="4" w:space="1" w:color="auto"/>
      </w:pBdr>
      <w:tabs>
        <w:tab w:val="left" w:pos="1627"/>
      </w:tabs>
      <w:autoSpaceDE/>
      <w:autoSpaceDN/>
      <w:adjustRightInd/>
    </w:pPr>
    <w:rPr>
      <w:rFonts w:ascii="Verdana" w:hAnsi="Verdana" w:cs="Verdana"/>
      <w:sz w:val="20"/>
      <w:szCs w:val="20"/>
    </w:rPr>
  </w:style>
  <w:style w:type="character" w:customStyle="1" w:styleId="Italic">
    <w:name w:val="Italic"/>
    <w:basedOn w:val="DefaultParagraphFont"/>
    <w:uiPriority w:val="99"/>
    <w:rsid w:val="00210423"/>
    <w:rPr>
      <w:rFonts w:cs="Times New Roman"/>
      <w:i/>
      <w:iCs/>
    </w:rPr>
  </w:style>
  <w:style w:type="paragraph" w:styleId="ListParagraph">
    <w:name w:val="List Paragraph"/>
    <w:basedOn w:val="Normal"/>
    <w:uiPriority w:val="99"/>
    <w:qFormat/>
    <w:rsid w:val="00210423"/>
    <w:pPr>
      <w:widowControl/>
      <w:tabs>
        <w:tab w:val="left" w:pos="1627"/>
      </w:tabs>
      <w:autoSpaceDE/>
      <w:autoSpaceDN/>
      <w:adjustRightInd/>
      <w:ind w:left="720"/>
    </w:pPr>
    <w:rPr>
      <w:rFonts w:ascii="Verdana" w:hAnsi="Verdana" w:cs="Verdana"/>
      <w:sz w:val="20"/>
      <w:szCs w:val="20"/>
    </w:rPr>
  </w:style>
  <w:style w:type="character" w:styleId="Strong">
    <w:name w:val="Strong"/>
    <w:basedOn w:val="DefaultParagraphFont"/>
    <w:uiPriority w:val="99"/>
    <w:qFormat/>
    <w:rsid w:val="00210E06"/>
    <w:rPr>
      <w:rFonts w:cs="Times New Roman"/>
      <w:b/>
      <w:bCs/>
    </w:rPr>
  </w:style>
  <w:style w:type="paragraph" w:styleId="NormalWeb">
    <w:name w:val="Normal (Web)"/>
    <w:basedOn w:val="Normal"/>
    <w:uiPriority w:val="99"/>
    <w:rsid w:val="00210E06"/>
    <w:pPr>
      <w:widowControl/>
      <w:autoSpaceDE/>
      <w:autoSpaceDN/>
      <w:adjustRightInd/>
      <w:spacing w:before="100" w:beforeAutospacing="1" w:after="100" w:afterAutospacing="1"/>
    </w:pPr>
  </w:style>
  <w:style w:type="character" w:styleId="Emphasis">
    <w:name w:val="Emphasis"/>
    <w:basedOn w:val="DefaultParagraphFont"/>
    <w:uiPriority w:val="99"/>
    <w:qFormat/>
    <w:rsid w:val="00210E06"/>
    <w:rPr>
      <w:rFonts w:cs="Times New Roman"/>
      <w:i/>
      <w:iCs/>
    </w:rPr>
  </w:style>
  <w:style w:type="paragraph" w:customStyle="1" w:styleId="western">
    <w:name w:val="western"/>
    <w:basedOn w:val="Normal"/>
    <w:uiPriority w:val="99"/>
    <w:rsid w:val="00472E0D"/>
    <w:pPr>
      <w:widowControl/>
      <w:autoSpaceDE/>
      <w:autoSpaceDN/>
      <w:adjustRightInd/>
    </w:pPr>
  </w:style>
  <w:style w:type="character" w:customStyle="1" w:styleId="PlainTextChar1">
    <w:name w:val="Plain Text Char1"/>
    <w:uiPriority w:val="99"/>
    <w:locked/>
    <w:rsid w:val="0015783E"/>
    <w:rPr>
      <w:rFonts w:ascii="Cambria" w:hAnsi="Cambria"/>
      <w:color w:val="17365D"/>
      <w:spacing w:val="5"/>
      <w:kern w:val="28"/>
      <w:sz w:val="52"/>
    </w:rPr>
  </w:style>
  <w:style w:type="paragraph" w:styleId="PlainText">
    <w:name w:val="Plain Text"/>
    <w:basedOn w:val="Normal"/>
    <w:link w:val="PlainTextChar"/>
    <w:uiPriority w:val="99"/>
    <w:semiHidden/>
    <w:rsid w:val="00174139"/>
    <w:pPr>
      <w:widowControl/>
      <w:autoSpaceDE/>
      <w:autoSpaceDN/>
      <w:adjustRightInd/>
      <w:spacing w:before="100" w:beforeAutospacing="1" w:after="100" w:afterAutospacing="1"/>
    </w:pPr>
    <w:rPr>
      <w:rFonts w:ascii="Cambria" w:hAnsi="Cambria"/>
      <w:color w:val="17365D"/>
      <w:spacing w:val="5"/>
      <w:kern w:val="28"/>
      <w:sz w:val="52"/>
      <w:szCs w:val="52"/>
    </w:rPr>
  </w:style>
  <w:style w:type="character" w:customStyle="1" w:styleId="PlainTextChar">
    <w:name w:val="Plain Text Char"/>
    <w:basedOn w:val="DefaultParagraphFont"/>
    <w:link w:val="PlainText"/>
    <w:uiPriority w:val="99"/>
    <w:semiHidden/>
    <w:locked/>
    <w:rsid w:val="00D6735B"/>
    <w:rPr>
      <w:rFonts w:ascii="Courier New" w:hAnsi="Courier New" w:cs="Courier New"/>
      <w:sz w:val="20"/>
      <w:szCs w:val="20"/>
    </w:rPr>
  </w:style>
  <w:style w:type="character" w:customStyle="1" w:styleId="apple-style-span">
    <w:name w:val="apple-style-span"/>
    <w:basedOn w:val="DefaultParagraphFont"/>
    <w:uiPriority w:val="99"/>
    <w:rsid w:val="00B707AB"/>
    <w:rPr>
      <w:rFonts w:cs="Times New Roman"/>
    </w:rPr>
  </w:style>
  <w:style w:type="paragraph" w:customStyle="1" w:styleId="Default">
    <w:name w:val="Default"/>
    <w:uiPriority w:val="99"/>
    <w:rsid w:val="00C9196B"/>
    <w:pPr>
      <w:autoSpaceDE w:val="0"/>
      <w:autoSpaceDN w:val="0"/>
      <w:adjustRightInd w:val="0"/>
    </w:pPr>
    <w:rPr>
      <w:rFonts w:ascii="Calibri" w:hAnsi="Calibri" w:cs="Calibri"/>
      <w:color w:val="000000"/>
      <w:sz w:val="24"/>
      <w:szCs w:val="24"/>
    </w:rPr>
  </w:style>
  <w:style w:type="paragraph" w:customStyle="1" w:styleId="Blockquote">
    <w:name w:val="Blockquote"/>
    <w:basedOn w:val="Normal"/>
    <w:uiPriority w:val="99"/>
    <w:rsid w:val="000F134F"/>
    <w:pPr>
      <w:widowControl/>
      <w:spacing w:before="100" w:after="100"/>
      <w:ind w:left="360" w:right="360"/>
    </w:pPr>
  </w:style>
  <w:style w:type="paragraph" w:customStyle="1" w:styleId="FieldText">
    <w:name w:val="Field Text"/>
    <w:basedOn w:val="Normal"/>
    <w:uiPriority w:val="99"/>
    <w:rsid w:val="003601DB"/>
    <w:pPr>
      <w:widowControl/>
      <w:autoSpaceDE/>
      <w:autoSpaceDN/>
      <w:adjustRightInd/>
      <w:spacing w:before="60" w:after="60"/>
    </w:pPr>
    <w:rPr>
      <w:rFonts w:ascii="Arial" w:hAnsi="Arial"/>
      <w:sz w:val="19"/>
      <w:szCs w:val="20"/>
    </w:rPr>
  </w:style>
  <w:style w:type="paragraph" w:customStyle="1" w:styleId="FieldLabel">
    <w:name w:val="Field Label"/>
    <w:basedOn w:val="Normal"/>
    <w:uiPriority w:val="99"/>
    <w:rsid w:val="003601DB"/>
    <w:pPr>
      <w:widowControl/>
      <w:autoSpaceDE/>
      <w:autoSpaceDN/>
      <w:adjustRightInd/>
      <w:spacing w:before="60" w:after="60"/>
    </w:pPr>
    <w:rPr>
      <w:rFonts w:ascii="Arial" w:hAnsi="Arial"/>
      <w:b/>
      <w:sz w:val="19"/>
      <w:szCs w:val="22"/>
    </w:rPr>
  </w:style>
  <w:style w:type="paragraph" w:customStyle="1" w:styleId="MeetingInformation">
    <w:name w:val="Meeting Information"/>
    <w:basedOn w:val="FieldText"/>
    <w:uiPriority w:val="99"/>
    <w:rsid w:val="003601DB"/>
    <w:pPr>
      <w:spacing w:before="0" w:after="0"/>
      <w:ind w:left="990"/>
      <w:jc w:val="right"/>
    </w:pPr>
    <w:rPr>
      <w:rFonts w:cs="Arial"/>
      <w:b/>
      <w:szCs w:val="24"/>
    </w:rPr>
  </w:style>
  <w:style w:type="paragraph" w:customStyle="1" w:styleId="ActionItems">
    <w:name w:val="Action Items"/>
    <w:basedOn w:val="Normal"/>
    <w:uiPriority w:val="99"/>
    <w:rsid w:val="003601DB"/>
    <w:pPr>
      <w:widowControl/>
      <w:numPr>
        <w:numId w:val="32"/>
      </w:numPr>
      <w:tabs>
        <w:tab w:val="left" w:pos="5040"/>
      </w:tabs>
      <w:autoSpaceDE/>
      <w:autoSpaceDN/>
      <w:adjustRightInd/>
      <w:spacing w:before="60" w:after="60"/>
    </w:pPr>
    <w:rPr>
      <w:rFonts w:ascii="Arial" w:hAnsi="Arial" w:cs="Arial"/>
      <w:sz w:val="19"/>
      <w:szCs w:val="20"/>
    </w:rPr>
  </w:style>
  <w:style w:type="paragraph" w:customStyle="1" w:styleId="Body">
    <w:name w:val="Body"/>
    <w:uiPriority w:val="99"/>
    <w:rsid w:val="00D630BF"/>
    <w:rPr>
      <w:rFonts w:ascii="Helvetica" w:hAnsi="Helvetica"/>
      <w:noProof/>
      <w:color w:val="000000"/>
      <w:sz w:val="24"/>
      <w:szCs w:val="20"/>
    </w:rPr>
  </w:style>
</w:styles>
</file>

<file path=word/webSettings.xml><?xml version="1.0" encoding="utf-8"?>
<w:webSettings xmlns:r="http://schemas.openxmlformats.org/officeDocument/2006/relationships" xmlns:w="http://schemas.openxmlformats.org/wordprocessingml/2006/main">
  <w:divs>
    <w:div w:id="1883899783">
      <w:marLeft w:val="0"/>
      <w:marRight w:val="0"/>
      <w:marTop w:val="0"/>
      <w:marBottom w:val="0"/>
      <w:divBdr>
        <w:top w:val="none" w:sz="0" w:space="0" w:color="auto"/>
        <w:left w:val="none" w:sz="0" w:space="0" w:color="auto"/>
        <w:bottom w:val="none" w:sz="0" w:space="0" w:color="auto"/>
        <w:right w:val="none" w:sz="0" w:space="0" w:color="auto"/>
      </w:divBdr>
    </w:div>
    <w:div w:id="1883899785">
      <w:marLeft w:val="0"/>
      <w:marRight w:val="0"/>
      <w:marTop w:val="0"/>
      <w:marBottom w:val="0"/>
      <w:divBdr>
        <w:top w:val="none" w:sz="0" w:space="0" w:color="auto"/>
        <w:left w:val="none" w:sz="0" w:space="0" w:color="auto"/>
        <w:bottom w:val="none" w:sz="0" w:space="0" w:color="auto"/>
        <w:right w:val="none" w:sz="0" w:space="0" w:color="auto"/>
      </w:divBdr>
      <w:divsChild>
        <w:div w:id="1883899784">
          <w:marLeft w:val="0"/>
          <w:marRight w:val="0"/>
          <w:marTop w:val="0"/>
          <w:marBottom w:val="0"/>
          <w:divBdr>
            <w:top w:val="none" w:sz="0" w:space="0" w:color="auto"/>
            <w:left w:val="none" w:sz="0" w:space="0" w:color="auto"/>
            <w:bottom w:val="none" w:sz="0" w:space="0" w:color="auto"/>
            <w:right w:val="none" w:sz="0" w:space="0" w:color="auto"/>
          </w:divBdr>
        </w:div>
      </w:divsChild>
    </w:div>
    <w:div w:id="1883899786">
      <w:marLeft w:val="0"/>
      <w:marRight w:val="0"/>
      <w:marTop w:val="0"/>
      <w:marBottom w:val="0"/>
      <w:divBdr>
        <w:top w:val="none" w:sz="0" w:space="0" w:color="auto"/>
        <w:left w:val="none" w:sz="0" w:space="0" w:color="auto"/>
        <w:bottom w:val="none" w:sz="0" w:space="0" w:color="auto"/>
        <w:right w:val="none" w:sz="0" w:space="0" w:color="auto"/>
      </w:divBdr>
    </w:div>
    <w:div w:id="1883899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teele@calcse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sevaaetasi@calcse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11347</Words>
  <Characters>64679</Characters>
  <Application>Microsoft Office Word</Application>
  <DocSecurity>0</DocSecurity>
  <Lines>538</Lines>
  <Paragraphs>151</Paragraphs>
  <ScaleCrop>false</ScaleCrop>
  <Company>SEIU Local 1000</Company>
  <LinksUpToDate>false</LinksUpToDate>
  <CharactersWithSpaces>75875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dramos</dc:creator>
  <cp:lastModifiedBy>jwatson</cp:lastModifiedBy>
  <cp:revision>2</cp:revision>
  <cp:lastPrinted>2011-11-04T23:46:00Z</cp:lastPrinted>
  <dcterms:created xsi:type="dcterms:W3CDTF">2012-04-30T20:01:00Z</dcterms:created>
  <dcterms:modified xsi:type="dcterms:W3CDTF">2012-04-30T20:01:00Z</dcterms:modified>
</cp:coreProperties>
</file>